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09AB1" w14:textId="313370B0" w:rsidR="00670CB3" w:rsidRDefault="00670CB3" w:rsidP="00F70220">
      <w:pPr>
        <w:ind w:right="-336"/>
        <w:rPr>
          <w:rFonts w:cstheme="minorHAnsi"/>
          <w:b/>
          <w:bCs/>
          <w:sz w:val="36"/>
        </w:rPr>
      </w:pPr>
      <w:r w:rsidRPr="004E6324">
        <w:rPr>
          <w:rFonts w:cstheme="minorHAnsi"/>
          <w:b/>
          <w:bCs/>
          <w:sz w:val="36"/>
        </w:rPr>
        <w:t>EPQ in Photography Application Form</w:t>
      </w:r>
    </w:p>
    <w:p w14:paraId="1D76E954" w14:textId="77777777" w:rsidR="00670CB3" w:rsidRPr="00BC5282" w:rsidRDefault="00670CB3" w:rsidP="00670CB3">
      <w:pPr>
        <w:ind w:left="-284" w:right="-336"/>
        <w:rPr>
          <w:rFonts w:cstheme="minorHAnsi"/>
          <w:b/>
          <w:bCs/>
        </w:rPr>
      </w:pPr>
    </w:p>
    <w:p w14:paraId="48879A61" w14:textId="793E2060" w:rsidR="00B9021E" w:rsidRPr="00226105" w:rsidRDefault="0EC47086" w:rsidP="0EC47086">
      <w:pPr>
        <w:ind w:left="-284" w:right="-336"/>
        <w:rPr>
          <w:b/>
          <w:bCs/>
          <w:color w:val="000000" w:themeColor="text1"/>
          <w:sz w:val="28"/>
          <w:szCs w:val="28"/>
        </w:rPr>
      </w:pPr>
      <w:r w:rsidRPr="00226105">
        <w:rPr>
          <w:b/>
          <w:bCs/>
          <w:color w:val="000000" w:themeColor="text1"/>
          <w:sz w:val="28"/>
          <w:szCs w:val="28"/>
        </w:rPr>
        <w:t xml:space="preserve">Deadline: 19 September 2025, 12:00 </w:t>
      </w:r>
    </w:p>
    <w:p w14:paraId="4FF92A82" w14:textId="2F6D707E" w:rsidR="004E6324" w:rsidRPr="00226105" w:rsidRDefault="00B9021E" w:rsidP="004E6324">
      <w:pPr>
        <w:ind w:left="-284" w:right="-336"/>
        <w:rPr>
          <w:rFonts w:cstheme="minorHAnsi"/>
          <w:b/>
          <w:bCs/>
          <w:color w:val="000000" w:themeColor="text1"/>
          <w:sz w:val="28"/>
          <w:szCs w:val="28"/>
        </w:rPr>
      </w:pPr>
      <w:r w:rsidRPr="00226105">
        <w:rPr>
          <w:rFonts w:cstheme="minorHAnsi"/>
          <w:b/>
          <w:bCs/>
          <w:color w:val="000000" w:themeColor="text1"/>
          <w:sz w:val="28"/>
          <w:szCs w:val="28"/>
        </w:rPr>
        <w:t xml:space="preserve">Please complete and return </w:t>
      </w:r>
      <w:r w:rsidR="00EE2C73" w:rsidRPr="00226105">
        <w:rPr>
          <w:rFonts w:cstheme="minorHAnsi"/>
          <w:b/>
          <w:bCs/>
          <w:color w:val="000000" w:themeColor="text1"/>
          <w:sz w:val="28"/>
          <w:szCs w:val="28"/>
        </w:rPr>
        <w:t>this</w:t>
      </w:r>
      <w:r w:rsidRPr="00226105">
        <w:rPr>
          <w:rFonts w:cstheme="minorHAnsi"/>
          <w:b/>
          <w:bCs/>
          <w:color w:val="000000" w:themeColor="text1"/>
          <w:sz w:val="28"/>
          <w:szCs w:val="28"/>
        </w:rPr>
        <w:t xml:space="preserve"> form to </w:t>
      </w:r>
      <w:hyperlink r:id="rId7" w:history="1">
        <w:r w:rsidR="004E6324" w:rsidRPr="00226105">
          <w:rPr>
            <w:rStyle w:val="Hyperlink"/>
            <w:rFonts w:cstheme="minorHAnsi"/>
            <w:b/>
            <w:bCs/>
            <w:color w:val="000000" w:themeColor="text1"/>
            <w:sz w:val="28"/>
            <w:szCs w:val="28"/>
          </w:rPr>
          <w:t>epq@tpg.org.uk</w:t>
        </w:r>
      </w:hyperlink>
      <w:r w:rsidR="003C64C0" w:rsidRPr="00226105">
        <w:rPr>
          <w:rStyle w:val="Hyperlink"/>
          <w:rFonts w:cstheme="minorHAnsi"/>
          <w:b/>
          <w:bCs/>
          <w:color w:val="000000" w:themeColor="text1"/>
          <w:sz w:val="28"/>
          <w:szCs w:val="28"/>
        </w:rPr>
        <w:t xml:space="preserve"> </w:t>
      </w:r>
    </w:p>
    <w:p w14:paraId="56AF4CF2" w14:textId="7E97A364" w:rsidR="005D3E07" w:rsidRPr="00226105" w:rsidRDefault="00B9021E" w:rsidP="004E6324">
      <w:pPr>
        <w:ind w:left="-284" w:right="-336"/>
        <w:rPr>
          <w:rFonts w:cstheme="minorHAnsi"/>
          <w:b/>
          <w:bCs/>
          <w:color w:val="000000" w:themeColor="text1"/>
        </w:rPr>
      </w:pPr>
      <w:r w:rsidRPr="00226105">
        <w:rPr>
          <w:rFonts w:cstheme="minorHAnsi"/>
          <w:b/>
          <w:bCs/>
          <w:color w:val="000000" w:themeColor="text1"/>
        </w:rPr>
        <w:t xml:space="preserve">  </w:t>
      </w:r>
    </w:p>
    <w:p w14:paraId="67F85E75" w14:textId="1130A0BC" w:rsidR="00670CB3" w:rsidRPr="00226105" w:rsidRDefault="0EC47086" w:rsidP="0EC47086">
      <w:pPr>
        <w:tabs>
          <w:tab w:val="left" w:pos="2920"/>
        </w:tabs>
        <w:ind w:left="-284" w:right="-336"/>
        <w:rPr>
          <w:b/>
          <w:bCs/>
          <w:color w:val="000000" w:themeColor="text1"/>
        </w:rPr>
      </w:pPr>
      <w:r w:rsidRPr="00226105">
        <w:rPr>
          <w:rFonts w:eastAsia="Times New Roman"/>
          <w:color w:val="000000" w:themeColor="text1"/>
        </w:rPr>
        <w:t>An Extended Project Qualification (EPQ) is a stand-alone qualification enabling pupils studying in Years 12 and 13 to independently investigate a specific topic of their choice in depth. The outcome of this work can be a 5,000-word report or dissertation, or an artwork/artefact with a shorter piece of writing. An EPQ is a highly-valued qualification for employment and/or progression to higher education, worth half the UCAS points of an A-Level.</w:t>
      </w:r>
      <w:r w:rsidRPr="00226105">
        <w:rPr>
          <w:b/>
          <w:bCs/>
          <w:color w:val="000000" w:themeColor="text1"/>
        </w:rPr>
        <w:t xml:space="preserve"> </w:t>
      </w:r>
    </w:p>
    <w:p w14:paraId="1BA3EC49" w14:textId="77777777" w:rsidR="00670CB3" w:rsidRPr="00226105" w:rsidRDefault="00670CB3" w:rsidP="00670CB3">
      <w:pPr>
        <w:tabs>
          <w:tab w:val="left" w:pos="2920"/>
        </w:tabs>
        <w:ind w:left="-284" w:right="-336"/>
        <w:rPr>
          <w:rFonts w:eastAsia="Times New Roman" w:cstheme="minorHAnsi"/>
          <w:color w:val="000000" w:themeColor="text1"/>
        </w:rPr>
      </w:pPr>
    </w:p>
    <w:p w14:paraId="18C4D385" w14:textId="4C654C6D" w:rsidR="00636F05" w:rsidRPr="00226105" w:rsidRDefault="0EC47086" w:rsidP="0EC47086">
      <w:pPr>
        <w:tabs>
          <w:tab w:val="left" w:pos="2920"/>
        </w:tabs>
        <w:ind w:left="-284" w:right="-336"/>
        <w:rPr>
          <w:rFonts w:eastAsia="Times New Roman"/>
          <w:color w:val="000000" w:themeColor="text1"/>
        </w:rPr>
      </w:pPr>
      <w:r w:rsidRPr="00226105">
        <w:rPr>
          <w:rFonts w:eastAsia="Times New Roman"/>
          <w:color w:val="000000" w:themeColor="text1"/>
        </w:rPr>
        <w:t xml:space="preserve">The Photographers' </w:t>
      </w:r>
      <w:proofErr w:type="gramStart"/>
      <w:r w:rsidRPr="00226105">
        <w:rPr>
          <w:rFonts w:eastAsia="Times New Roman"/>
          <w:color w:val="000000" w:themeColor="text1"/>
        </w:rPr>
        <w:t>Gallery’s  (</w:t>
      </w:r>
      <w:proofErr w:type="gramEnd"/>
      <w:r w:rsidRPr="00226105">
        <w:rPr>
          <w:rFonts w:eastAsia="Times New Roman"/>
          <w:color w:val="000000" w:themeColor="text1"/>
        </w:rPr>
        <w:t xml:space="preserve">TPG’s) EPQ in Photography will support up to 20 pupils to attain an EPQ, free of charge. The programme offers a structured grounding in photography history, theory and techniques, as well as: </w:t>
      </w:r>
    </w:p>
    <w:p w14:paraId="0C2C4FE9" w14:textId="64FAEBBD" w:rsidR="00636F05" w:rsidRPr="00226105" w:rsidRDefault="00636F05" w:rsidP="0EC47086">
      <w:pPr>
        <w:tabs>
          <w:tab w:val="left" w:pos="2920"/>
        </w:tabs>
        <w:ind w:left="-284" w:right="-336"/>
        <w:rPr>
          <w:rFonts w:eastAsia="Times New Roman"/>
          <w:color w:val="000000" w:themeColor="text1"/>
        </w:rPr>
      </w:pPr>
    </w:p>
    <w:p w14:paraId="3A234EAD" w14:textId="478FEE4F" w:rsidR="00636F05" w:rsidRPr="00226105" w:rsidRDefault="0EC47086" w:rsidP="0EC47086">
      <w:pPr>
        <w:pStyle w:val="ListParagraph"/>
        <w:numPr>
          <w:ilvl w:val="0"/>
          <w:numId w:val="1"/>
        </w:numPr>
        <w:tabs>
          <w:tab w:val="left" w:pos="2920"/>
        </w:tabs>
        <w:ind w:right="-336"/>
        <w:rPr>
          <w:rFonts w:eastAsia="Times New Roman"/>
          <w:color w:val="000000" w:themeColor="text1"/>
        </w:rPr>
      </w:pPr>
      <w:r w:rsidRPr="00226105">
        <w:rPr>
          <w:rFonts w:eastAsia="Times New Roman"/>
          <w:color w:val="000000" w:themeColor="text1"/>
        </w:rPr>
        <w:t xml:space="preserve">research techniques, through taught lessons; </w:t>
      </w:r>
    </w:p>
    <w:p w14:paraId="630B4C67" w14:textId="23C91D67" w:rsidR="00636F05" w:rsidRPr="00226105" w:rsidRDefault="0EC47086" w:rsidP="0EC47086">
      <w:pPr>
        <w:pStyle w:val="ListParagraph"/>
        <w:numPr>
          <w:ilvl w:val="0"/>
          <w:numId w:val="1"/>
        </w:numPr>
        <w:tabs>
          <w:tab w:val="left" w:pos="2920"/>
        </w:tabs>
        <w:ind w:right="-336"/>
        <w:rPr>
          <w:rFonts w:eastAsia="Times New Roman"/>
          <w:color w:val="000000" w:themeColor="text1"/>
        </w:rPr>
      </w:pPr>
      <w:r w:rsidRPr="00226105">
        <w:rPr>
          <w:rFonts w:eastAsia="Times New Roman"/>
          <w:color w:val="000000" w:themeColor="text1"/>
        </w:rPr>
        <w:t xml:space="preserve">guest speakers; </w:t>
      </w:r>
    </w:p>
    <w:p w14:paraId="2F999CF5" w14:textId="2FBBF146" w:rsidR="00636F05" w:rsidRPr="00226105" w:rsidRDefault="0EC47086" w:rsidP="0EC47086">
      <w:pPr>
        <w:pStyle w:val="ListParagraph"/>
        <w:numPr>
          <w:ilvl w:val="0"/>
          <w:numId w:val="1"/>
        </w:numPr>
        <w:tabs>
          <w:tab w:val="left" w:pos="2920"/>
        </w:tabs>
        <w:ind w:right="-336"/>
        <w:rPr>
          <w:rFonts w:eastAsia="Times New Roman"/>
          <w:color w:val="000000" w:themeColor="text1"/>
        </w:rPr>
      </w:pPr>
      <w:r w:rsidRPr="00226105">
        <w:rPr>
          <w:rFonts w:eastAsia="Times New Roman"/>
          <w:color w:val="000000" w:themeColor="text1"/>
        </w:rPr>
        <w:t xml:space="preserve">a group exhibition; </w:t>
      </w:r>
    </w:p>
    <w:p w14:paraId="03521098" w14:textId="0EF017EB" w:rsidR="00636F05" w:rsidRPr="00226105" w:rsidRDefault="0EC47086" w:rsidP="0EC47086">
      <w:pPr>
        <w:pStyle w:val="ListParagraph"/>
        <w:numPr>
          <w:ilvl w:val="0"/>
          <w:numId w:val="1"/>
        </w:numPr>
        <w:tabs>
          <w:tab w:val="left" w:pos="2920"/>
        </w:tabs>
        <w:ind w:right="-336"/>
        <w:rPr>
          <w:rFonts w:eastAsia="Times New Roman"/>
          <w:color w:val="000000" w:themeColor="text1"/>
        </w:rPr>
      </w:pPr>
      <w:r w:rsidRPr="00226105">
        <w:rPr>
          <w:rFonts w:eastAsia="Times New Roman"/>
          <w:color w:val="000000" w:themeColor="text1"/>
        </w:rPr>
        <w:t xml:space="preserve">one-to-one mentoring with photography/personal interest topic professional. </w:t>
      </w:r>
    </w:p>
    <w:p w14:paraId="3EF79BF1" w14:textId="3736F69C" w:rsidR="00636F05" w:rsidRPr="00226105" w:rsidRDefault="00636F05" w:rsidP="0EC47086">
      <w:pPr>
        <w:tabs>
          <w:tab w:val="left" w:pos="2920"/>
        </w:tabs>
        <w:ind w:right="-336"/>
        <w:rPr>
          <w:rFonts w:eastAsia="Times New Roman"/>
          <w:color w:val="000000" w:themeColor="text1"/>
        </w:rPr>
      </w:pPr>
    </w:p>
    <w:p w14:paraId="04F3DBEE" w14:textId="26DAD23D" w:rsidR="00636F05" w:rsidRPr="00226105" w:rsidRDefault="0EC47086" w:rsidP="0EC47086">
      <w:pPr>
        <w:tabs>
          <w:tab w:val="left" w:pos="2920"/>
        </w:tabs>
        <w:ind w:right="-336"/>
        <w:rPr>
          <w:rFonts w:eastAsia="Times New Roman"/>
          <w:color w:val="000000" w:themeColor="text1"/>
        </w:rPr>
      </w:pPr>
      <w:r w:rsidRPr="00226105">
        <w:rPr>
          <w:rFonts w:eastAsia="Times New Roman"/>
          <w:color w:val="000000" w:themeColor="text1"/>
        </w:rPr>
        <w:t xml:space="preserve">Pupils are supported to select their topic of personal interest and to independently develop an essay or artwork for presentation and assessment in April 2023. </w:t>
      </w:r>
    </w:p>
    <w:p w14:paraId="75A890EB" w14:textId="77777777" w:rsidR="00670CB3" w:rsidRPr="00226105" w:rsidRDefault="00670CB3" w:rsidP="00670CB3">
      <w:pPr>
        <w:tabs>
          <w:tab w:val="left" w:pos="2920"/>
        </w:tabs>
        <w:ind w:left="-284" w:right="-336"/>
        <w:rPr>
          <w:rFonts w:cstheme="minorHAnsi"/>
          <w:b/>
          <w:bCs/>
          <w:color w:val="000000" w:themeColor="text1"/>
        </w:rPr>
      </w:pPr>
    </w:p>
    <w:p w14:paraId="36FF441B" w14:textId="24AC89B5" w:rsidR="009C25A6" w:rsidRPr="00226105" w:rsidRDefault="0EC47086" w:rsidP="0EC47086">
      <w:pPr>
        <w:ind w:left="-284" w:right="-336"/>
        <w:rPr>
          <w:b/>
          <w:bCs/>
          <w:color w:val="000000" w:themeColor="text1"/>
        </w:rPr>
      </w:pPr>
      <w:r w:rsidRPr="00226105">
        <w:rPr>
          <w:b/>
          <w:bCs/>
          <w:color w:val="000000" w:themeColor="text1"/>
        </w:rPr>
        <w:t>50 hours of taught sessions take place on the following dates:</w:t>
      </w:r>
    </w:p>
    <w:p w14:paraId="47B10AB0" w14:textId="77777777" w:rsidR="009476AD" w:rsidRPr="00226105" w:rsidRDefault="009476AD" w:rsidP="004E6324">
      <w:pPr>
        <w:ind w:left="-284" w:right="-336"/>
        <w:rPr>
          <w:rFonts w:cstheme="minorHAnsi"/>
          <w:color w:val="000000" w:themeColor="text1"/>
        </w:rPr>
      </w:pPr>
    </w:p>
    <w:p w14:paraId="350FF86B" w14:textId="513C9F88" w:rsidR="00E3714F" w:rsidRPr="00226105" w:rsidRDefault="00E3714F" w:rsidP="00E3714F">
      <w:pPr>
        <w:ind w:right="-336"/>
        <w:rPr>
          <w:rFonts w:cstheme="minorHAnsi"/>
          <w:color w:val="000000" w:themeColor="text1"/>
        </w:rPr>
      </w:pPr>
      <w:r w:rsidRPr="00226105">
        <w:rPr>
          <w:rFonts w:cstheme="minorHAnsi"/>
          <w:color w:val="000000" w:themeColor="text1"/>
        </w:rPr>
        <w:t>2</w:t>
      </w:r>
      <w:r w:rsidR="00FE64B8" w:rsidRPr="00226105">
        <w:rPr>
          <w:rFonts w:cstheme="minorHAnsi"/>
          <w:color w:val="000000" w:themeColor="text1"/>
        </w:rPr>
        <w:t>7</w:t>
      </w:r>
      <w:r w:rsidRPr="00226105">
        <w:rPr>
          <w:rFonts w:cstheme="minorHAnsi"/>
          <w:color w:val="000000" w:themeColor="text1"/>
        </w:rPr>
        <w:t xml:space="preserve"> September - </w:t>
      </w:r>
      <w:r w:rsidR="00FE64B8" w:rsidRPr="00226105">
        <w:rPr>
          <w:rFonts w:cstheme="minorHAnsi"/>
          <w:color w:val="000000" w:themeColor="text1"/>
        </w:rPr>
        <w:t>o</w:t>
      </w:r>
      <w:r w:rsidRPr="00226105">
        <w:rPr>
          <w:rFonts w:cstheme="minorHAnsi"/>
          <w:color w:val="000000" w:themeColor="text1"/>
        </w:rPr>
        <w:t xml:space="preserve">nline introduction session </w:t>
      </w:r>
    </w:p>
    <w:p w14:paraId="40BA0354" w14:textId="77777777" w:rsidR="00E3714F" w:rsidRPr="00226105" w:rsidRDefault="00E3714F" w:rsidP="00E3714F">
      <w:pPr>
        <w:ind w:right="-336"/>
        <w:rPr>
          <w:rFonts w:cstheme="minorHAnsi"/>
          <w:color w:val="000000" w:themeColor="text1"/>
        </w:rPr>
      </w:pPr>
    </w:p>
    <w:p w14:paraId="3B1E7AEB" w14:textId="2669BEBB" w:rsidR="00E3714F" w:rsidRPr="00226105" w:rsidRDefault="0EC47086" w:rsidP="0EC47086">
      <w:pPr>
        <w:ind w:right="-336"/>
        <w:rPr>
          <w:color w:val="000000" w:themeColor="text1"/>
        </w:rPr>
      </w:pPr>
      <w:r w:rsidRPr="00226105">
        <w:rPr>
          <w:color w:val="000000" w:themeColor="text1"/>
        </w:rPr>
        <w:t>18 - 19 October - first weekend session at TPG</w:t>
      </w:r>
    </w:p>
    <w:p w14:paraId="1B5E5533" w14:textId="77777777" w:rsidR="00E3714F" w:rsidRPr="00E3714F" w:rsidRDefault="00E3714F" w:rsidP="00E3714F">
      <w:pPr>
        <w:ind w:right="-336"/>
        <w:rPr>
          <w:rFonts w:cstheme="minorHAnsi"/>
          <w:color w:val="000000" w:themeColor="text1"/>
        </w:rPr>
      </w:pPr>
    </w:p>
    <w:p w14:paraId="0CF7587A" w14:textId="00C9E4D0" w:rsidR="00E3714F" w:rsidRPr="00E3714F" w:rsidRDefault="00FE64B8" w:rsidP="00E3714F">
      <w:pPr>
        <w:ind w:right="-336"/>
        <w:rPr>
          <w:rFonts w:cstheme="minorHAnsi"/>
          <w:color w:val="000000" w:themeColor="text1"/>
        </w:rPr>
      </w:pPr>
      <w:r>
        <w:rPr>
          <w:rFonts w:cstheme="minorHAnsi"/>
          <w:color w:val="000000" w:themeColor="text1"/>
        </w:rPr>
        <w:t>29 - 31</w:t>
      </w:r>
      <w:r w:rsidR="00E3714F" w:rsidRPr="00E3714F">
        <w:rPr>
          <w:rFonts w:cstheme="minorHAnsi"/>
          <w:color w:val="000000" w:themeColor="text1"/>
        </w:rPr>
        <w:t xml:space="preserve"> October </w:t>
      </w:r>
      <w:r>
        <w:rPr>
          <w:rFonts w:cstheme="minorHAnsi"/>
          <w:color w:val="000000" w:themeColor="text1"/>
        </w:rPr>
        <w:t xml:space="preserve">- </w:t>
      </w:r>
      <w:r w:rsidR="00E3714F" w:rsidRPr="00E3714F">
        <w:rPr>
          <w:rFonts w:cstheme="minorHAnsi"/>
          <w:color w:val="000000" w:themeColor="text1"/>
        </w:rPr>
        <w:t>half term talks, workshops and planning</w:t>
      </w:r>
    </w:p>
    <w:p w14:paraId="0809F6B9" w14:textId="77777777" w:rsidR="00E3714F" w:rsidRPr="00E3714F" w:rsidRDefault="00E3714F" w:rsidP="00E3714F">
      <w:pPr>
        <w:ind w:right="-336"/>
        <w:rPr>
          <w:rFonts w:cstheme="minorHAnsi"/>
          <w:color w:val="000000" w:themeColor="text1"/>
        </w:rPr>
      </w:pPr>
    </w:p>
    <w:p w14:paraId="014AC5BE" w14:textId="07F5214C" w:rsidR="00E3714F" w:rsidRDefault="00E3714F" w:rsidP="00E3714F">
      <w:pPr>
        <w:ind w:right="-336"/>
        <w:rPr>
          <w:rFonts w:cstheme="minorHAnsi"/>
          <w:color w:val="000000" w:themeColor="text1"/>
        </w:rPr>
      </w:pPr>
      <w:r w:rsidRPr="00E3714F">
        <w:rPr>
          <w:rFonts w:cstheme="minorHAnsi"/>
          <w:color w:val="000000" w:themeColor="text1"/>
        </w:rPr>
        <w:t xml:space="preserve">6 December - weekend catch up session </w:t>
      </w:r>
    </w:p>
    <w:p w14:paraId="6B97A299" w14:textId="3345A911" w:rsidR="00FE64B8" w:rsidRDefault="00FE64B8" w:rsidP="00E3714F">
      <w:pPr>
        <w:ind w:right="-336"/>
        <w:rPr>
          <w:rFonts w:cstheme="minorHAnsi"/>
          <w:color w:val="000000" w:themeColor="text1"/>
        </w:rPr>
      </w:pPr>
    </w:p>
    <w:p w14:paraId="1273B0CB" w14:textId="501F9468" w:rsidR="00FE64B8" w:rsidRPr="00E3714F" w:rsidRDefault="00FE64B8" w:rsidP="00E3714F">
      <w:pPr>
        <w:ind w:right="-336"/>
        <w:rPr>
          <w:rFonts w:cstheme="minorHAnsi"/>
          <w:color w:val="000000" w:themeColor="text1"/>
        </w:rPr>
      </w:pPr>
      <w:r>
        <w:rPr>
          <w:rFonts w:cstheme="minorHAnsi"/>
          <w:color w:val="000000" w:themeColor="text1"/>
        </w:rPr>
        <w:t>10 January – weekend catch up session</w:t>
      </w:r>
    </w:p>
    <w:p w14:paraId="2C90B5C8" w14:textId="77777777" w:rsidR="00E3714F" w:rsidRPr="00E3714F" w:rsidRDefault="00E3714F" w:rsidP="00E3714F">
      <w:pPr>
        <w:ind w:right="-336"/>
        <w:rPr>
          <w:rFonts w:cstheme="minorHAnsi"/>
          <w:color w:val="000000" w:themeColor="text1"/>
        </w:rPr>
      </w:pPr>
    </w:p>
    <w:p w14:paraId="469A967E" w14:textId="3A8B69B8" w:rsidR="00E3714F" w:rsidRPr="00E3714F" w:rsidRDefault="0EC47086" w:rsidP="0EC47086">
      <w:pPr>
        <w:ind w:right="-336"/>
        <w:rPr>
          <w:color w:val="000000" w:themeColor="text1"/>
        </w:rPr>
      </w:pPr>
      <w:r w:rsidRPr="0EC47086">
        <w:rPr>
          <w:color w:val="000000" w:themeColor="text1"/>
        </w:rPr>
        <w:t>18 - 20 February - half term talks, workshops and mentoring</w:t>
      </w:r>
    </w:p>
    <w:p w14:paraId="338C4723" w14:textId="77777777" w:rsidR="00E3714F" w:rsidRPr="00E3714F" w:rsidRDefault="00E3714F" w:rsidP="00E3714F">
      <w:pPr>
        <w:ind w:right="-336"/>
        <w:rPr>
          <w:rFonts w:cstheme="minorHAnsi"/>
          <w:color w:val="000000" w:themeColor="text1"/>
        </w:rPr>
      </w:pPr>
    </w:p>
    <w:p w14:paraId="2791E654" w14:textId="5E177265" w:rsidR="00E3714F" w:rsidRPr="00E3714F" w:rsidRDefault="00FE64B8" w:rsidP="00E3714F">
      <w:pPr>
        <w:ind w:right="-336"/>
        <w:rPr>
          <w:rFonts w:cstheme="minorHAnsi"/>
          <w:color w:val="000000" w:themeColor="text1"/>
        </w:rPr>
      </w:pPr>
      <w:r>
        <w:rPr>
          <w:rFonts w:cstheme="minorHAnsi"/>
          <w:color w:val="000000" w:themeColor="text1"/>
        </w:rPr>
        <w:t>7 March – weekend catch up session</w:t>
      </w:r>
    </w:p>
    <w:p w14:paraId="233DEB7A" w14:textId="77777777" w:rsidR="00E3714F" w:rsidRPr="00E3714F" w:rsidRDefault="00E3714F" w:rsidP="00E3714F">
      <w:pPr>
        <w:ind w:right="-336"/>
        <w:rPr>
          <w:rFonts w:cstheme="minorHAnsi"/>
          <w:color w:val="000000" w:themeColor="text1"/>
        </w:rPr>
      </w:pPr>
    </w:p>
    <w:p w14:paraId="197F5B53" w14:textId="3109E2EE" w:rsidR="00E3714F" w:rsidRPr="00E3714F" w:rsidRDefault="0EC47086" w:rsidP="0EC47086">
      <w:pPr>
        <w:ind w:right="-336"/>
        <w:rPr>
          <w:color w:val="000000" w:themeColor="text1"/>
        </w:rPr>
      </w:pPr>
      <w:r w:rsidRPr="0EC47086">
        <w:rPr>
          <w:color w:val="000000" w:themeColor="text1"/>
        </w:rPr>
        <w:t>21 March - exhibition preparation day</w:t>
      </w:r>
    </w:p>
    <w:p w14:paraId="45DF34E0" w14:textId="77777777" w:rsidR="00E3714F" w:rsidRPr="00E3714F" w:rsidRDefault="00E3714F" w:rsidP="00E3714F">
      <w:pPr>
        <w:ind w:right="-336"/>
        <w:rPr>
          <w:rFonts w:cstheme="minorHAnsi"/>
          <w:color w:val="000000" w:themeColor="text1"/>
        </w:rPr>
      </w:pPr>
    </w:p>
    <w:p w14:paraId="4AB7EB2E" w14:textId="2CEE2197" w:rsidR="006F2AD3" w:rsidRDefault="0EC47086" w:rsidP="0EC47086">
      <w:pPr>
        <w:ind w:right="-336"/>
        <w:rPr>
          <w:color w:val="000000" w:themeColor="text1"/>
        </w:rPr>
      </w:pPr>
      <w:r w:rsidRPr="0EC47086">
        <w:rPr>
          <w:color w:val="000000" w:themeColor="text1"/>
        </w:rPr>
        <w:t>22 March - exhibition day</w:t>
      </w:r>
    </w:p>
    <w:p w14:paraId="5D6C5B30" w14:textId="6BE88E6B" w:rsidR="0EC47086" w:rsidRPr="00226105" w:rsidRDefault="0EC47086" w:rsidP="0EC47086">
      <w:pPr>
        <w:ind w:right="-336"/>
        <w:rPr>
          <w:color w:val="000000" w:themeColor="text1"/>
        </w:rPr>
      </w:pPr>
    </w:p>
    <w:p w14:paraId="2E7BFE4E" w14:textId="23CC6F72" w:rsidR="00066C3E" w:rsidRPr="00226105" w:rsidRDefault="0EC47086" w:rsidP="0EC47086">
      <w:pPr>
        <w:ind w:left="-284" w:right="-336"/>
        <w:rPr>
          <w:b/>
          <w:bCs/>
          <w:color w:val="000000" w:themeColor="text1"/>
        </w:rPr>
      </w:pPr>
      <w:r w:rsidRPr="00226105">
        <w:rPr>
          <w:b/>
          <w:bCs/>
          <w:color w:val="000000" w:themeColor="text1"/>
        </w:rPr>
        <w:t xml:space="preserve">Please note that these dates are </w:t>
      </w:r>
      <w:r w:rsidRPr="00226105">
        <w:rPr>
          <w:b/>
          <w:bCs/>
          <w:color w:val="000000" w:themeColor="text1"/>
          <w:u w:val="single"/>
        </w:rPr>
        <w:t>compulsory</w:t>
      </w:r>
      <w:r w:rsidRPr="00226105">
        <w:rPr>
          <w:b/>
          <w:bCs/>
          <w:color w:val="000000" w:themeColor="text1"/>
        </w:rPr>
        <w:t xml:space="preserve"> and must be attended to complete the qualification.</w:t>
      </w:r>
    </w:p>
    <w:p w14:paraId="6BAC0F75" w14:textId="77777777" w:rsidR="00066C3E" w:rsidRPr="00226105" w:rsidRDefault="00066C3E" w:rsidP="00066C3E">
      <w:pPr>
        <w:ind w:left="-284" w:right="-336"/>
        <w:rPr>
          <w:rFonts w:cstheme="minorHAnsi"/>
          <w:color w:val="000000" w:themeColor="text1"/>
        </w:rPr>
      </w:pPr>
    </w:p>
    <w:p w14:paraId="4C181B25" w14:textId="225296D8" w:rsidR="00636F05" w:rsidRPr="00226105" w:rsidRDefault="00ED2BA6" w:rsidP="00066C3E">
      <w:pPr>
        <w:ind w:left="-284" w:right="-336"/>
        <w:rPr>
          <w:rFonts w:cstheme="minorHAnsi"/>
          <w:color w:val="000000" w:themeColor="text1"/>
        </w:rPr>
      </w:pPr>
      <w:r w:rsidRPr="00226105">
        <w:rPr>
          <w:rFonts w:cstheme="minorHAnsi"/>
          <w:color w:val="000000" w:themeColor="text1"/>
        </w:rPr>
        <w:t xml:space="preserve">Participants will be required to commit a further </w:t>
      </w:r>
      <w:r w:rsidR="00BF7612" w:rsidRPr="00226105">
        <w:rPr>
          <w:rFonts w:cstheme="minorHAnsi"/>
          <w:b/>
          <w:bCs/>
          <w:color w:val="000000" w:themeColor="text1"/>
          <w:u w:val="single"/>
        </w:rPr>
        <w:t>70</w:t>
      </w:r>
      <w:r w:rsidRPr="00226105">
        <w:rPr>
          <w:rFonts w:cstheme="minorHAnsi"/>
          <w:b/>
          <w:bCs/>
          <w:color w:val="000000" w:themeColor="text1"/>
          <w:u w:val="single"/>
        </w:rPr>
        <w:t xml:space="preserve"> hours</w:t>
      </w:r>
      <w:r w:rsidRPr="00226105">
        <w:rPr>
          <w:rFonts w:cstheme="minorHAnsi"/>
          <w:color w:val="000000" w:themeColor="text1"/>
        </w:rPr>
        <w:t xml:space="preserve"> toward independent research</w:t>
      </w:r>
      <w:r w:rsidR="00BC5282" w:rsidRPr="00226105">
        <w:rPr>
          <w:rFonts w:cstheme="minorHAnsi"/>
          <w:color w:val="000000" w:themeColor="text1"/>
        </w:rPr>
        <w:t>,</w:t>
      </w:r>
      <w:r w:rsidRPr="00226105">
        <w:rPr>
          <w:rFonts w:cstheme="minorHAnsi"/>
          <w:color w:val="000000" w:themeColor="text1"/>
        </w:rPr>
        <w:t xml:space="preserve"> project development and final </w:t>
      </w:r>
      <w:r w:rsidR="0096383E" w:rsidRPr="00226105">
        <w:rPr>
          <w:rFonts w:cstheme="minorHAnsi"/>
          <w:color w:val="000000" w:themeColor="text1"/>
        </w:rPr>
        <w:t xml:space="preserve">written/photographic </w:t>
      </w:r>
      <w:r w:rsidRPr="00226105">
        <w:rPr>
          <w:rFonts w:cstheme="minorHAnsi"/>
          <w:color w:val="000000" w:themeColor="text1"/>
        </w:rPr>
        <w:t xml:space="preserve">project </w:t>
      </w:r>
      <w:r w:rsidR="0096383E" w:rsidRPr="00226105">
        <w:rPr>
          <w:rFonts w:cstheme="minorHAnsi"/>
          <w:color w:val="000000" w:themeColor="text1"/>
        </w:rPr>
        <w:t>creation</w:t>
      </w:r>
      <w:r w:rsidR="00163236" w:rsidRPr="00226105">
        <w:rPr>
          <w:rFonts w:cstheme="minorHAnsi"/>
          <w:color w:val="000000" w:themeColor="text1"/>
        </w:rPr>
        <w:t xml:space="preserve"> and presentation</w:t>
      </w:r>
      <w:r w:rsidRPr="00226105">
        <w:rPr>
          <w:rFonts w:cstheme="minorHAnsi"/>
          <w:color w:val="000000" w:themeColor="text1"/>
        </w:rPr>
        <w:t xml:space="preserve"> as part of this programme</w:t>
      </w:r>
      <w:r w:rsidR="00260B97" w:rsidRPr="00226105">
        <w:rPr>
          <w:rFonts w:cstheme="minorHAnsi"/>
          <w:color w:val="000000" w:themeColor="text1"/>
        </w:rPr>
        <w:t xml:space="preserve"> </w:t>
      </w:r>
      <w:r w:rsidR="003C64C0" w:rsidRPr="00226105">
        <w:rPr>
          <w:rFonts w:cstheme="minorHAnsi"/>
          <w:color w:val="000000" w:themeColor="text1"/>
          <w:u w:val="single"/>
        </w:rPr>
        <w:t>with their EPQ coordinators at school.</w:t>
      </w:r>
    </w:p>
    <w:p w14:paraId="4580B0B4" w14:textId="7507C673" w:rsidR="00670CB3" w:rsidRDefault="00670CB3" w:rsidP="00066C3E">
      <w:pPr>
        <w:ind w:left="-284" w:right="-336"/>
        <w:rPr>
          <w:rFonts w:cstheme="minorHAnsi"/>
        </w:rPr>
      </w:pPr>
    </w:p>
    <w:p w14:paraId="3F5E6358" w14:textId="69BD4465" w:rsidR="00670CB3" w:rsidRDefault="0EC47086" w:rsidP="0EC47086">
      <w:pPr>
        <w:ind w:left="-284" w:right="-336"/>
        <w:rPr>
          <w:color w:val="000000" w:themeColor="text1"/>
        </w:rPr>
      </w:pPr>
      <w:r w:rsidRPr="0EC47086">
        <w:rPr>
          <w:color w:val="000000" w:themeColor="text1"/>
        </w:rPr>
        <w:lastRenderedPageBreak/>
        <w:t>All pupils interested in taking part in the programme must complete an application by 19 September. Potential applicants will be invited for a short, ten-minute telephone interview on the 20</w:t>
      </w:r>
      <w:r w:rsidRPr="0EC47086">
        <w:rPr>
          <w:color w:val="000000" w:themeColor="text1"/>
          <w:vertAlign w:val="superscript"/>
        </w:rPr>
        <w:t xml:space="preserve"> </w:t>
      </w:r>
      <w:r w:rsidRPr="0EC47086">
        <w:rPr>
          <w:color w:val="000000" w:themeColor="text1"/>
        </w:rPr>
        <w:t xml:space="preserve">September. Applicants will be notified on 21 September if their application has been successful. </w:t>
      </w:r>
    </w:p>
    <w:p w14:paraId="12E60608" w14:textId="1D822026" w:rsidR="00FE64B8" w:rsidRDefault="00FE64B8" w:rsidP="00670CB3">
      <w:pPr>
        <w:ind w:left="-284" w:right="-336"/>
        <w:rPr>
          <w:rFonts w:cstheme="minorHAnsi"/>
          <w:color w:val="000000" w:themeColor="text1"/>
        </w:rPr>
      </w:pPr>
    </w:p>
    <w:p w14:paraId="241810F9" w14:textId="77777777" w:rsidR="00FE64B8" w:rsidRPr="002B77A6" w:rsidRDefault="00FE64B8" w:rsidP="00670CB3">
      <w:pPr>
        <w:ind w:left="-284" w:right="-336"/>
        <w:rPr>
          <w:rFonts w:cstheme="minorHAnsi"/>
          <w:color w:val="000000" w:themeColor="text1"/>
        </w:rPr>
      </w:pPr>
    </w:p>
    <w:p w14:paraId="53F635DD" w14:textId="7B9C89C6" w:rsidR="0096383E" w:rsidRPr="00B2521E" w:rsidRDefault="00EE2C73" w:rsidP="00670CB3">
      <w:pPr>
        <w:ind w:left="-284" w:right="-336"/>
        <w:rPr>
          <w:rFonts w:cstheme="minorHAnsi"/>
        </w:rPr>
      </w:pPr>
      <w:r w:rsidRPr="004E6324">
        <w:rPr>
          <w:rFonts w:cstheme="minorHAnsi"/>
          <w:b/>
          <w:bCs/>
          <w:sz w:val="32"/>
          <w:u w:val="single"/>
        </w:rPr>
        <w:t>Application Form</w:t>
      </w:r>
    </w:p>
    <w:p w14:paraId="622E2FB6" w14:textId="3B66700C" w:rsidR="009E741C" w:rsidRPr="00B2521E" w:rsidRDefault="009E741C" w:rsidP="004C0D2B">
      <w:pPr>
        <w:rPr>
          <w:rFonts w:cstheme="minorHAnsi"/>
          <w:b/>
          <w:bCs/>
          <w:sz w:val="28"/>
          <w:szCs w:val="28"/>
        </w:rPr>
      </w:pPr>
    </w:p>
    <w:tbl>
      <w:tblPr>
        <w:tblStyle w:val="TableGrid"/>
        <w:tblW w:w="5157" w:type="pct"/>
        <w:tblInd w:w="-284"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733"/>
        <w:gridCol w:w="5570"/>
      </w:tblGrid>
      <w:tr w:rsidR="0096383E" w:rsidRPr="004E6324" w14:paraId="791036E0" w14:textId="77777777" w:rsidTr="00B2521E">
        <w:tc>
          <w:tcPr>
            <w:tcW w:w="3733" w:type="dxa"/>
            <w:tcBorders>
              <w:top w:val="single" w:sz="4" w:space="0" w:color="auto"/>
            </w:tcBorders>
            <w:vAlign w:val="center"/>
          </w:tcPr>
          <w:p w14:paraId="22501334" w14:textId="77777777" w:rsidR="004E6324" w:rsidRDefault="004E6324" w:rsidP="00B2521E">
            <w:pPr>
              <w:ind w:left="-107"/>
              <w:rPr>
                <w:rFonts w:asciiTheme="minorHAnsi" w:hAnsiTheme="minorHAnsi" w:cstheme="minorHAnsi"/>
                <w:b/>
                <w:sz w:val="24"/>
                <w:szCs w:val="24"/>
              </w:rPr>
            </w:pPr>
          </w:p>
          <w:p w14:paraId="644D317E" w14:textId="0D982F02" w:rsidR="004E6324" w:rsidRPr="004E6324" w:rsidRDefault="00163236" w:rsidP="00B2521E">
            <w:pPr>
              <w:ind w:left="-107"/>
              <w:rPr>
                <w:rFonts w:asciiTheme="minorHAnsi" w:hAnsiTheme="minorHAnsi" w:cstheme="minorHAnsi"/>
                <w:b/>
                <w:sz w:val="24"/>
                <w:szCs w:val="24"/>
              </w:rPr>
            </w:pPr>
            <w:r w:rsidRPr="004E6324">
              <w:rPr>
                <w:rFonts w:asciiTheme="minorHAnsi" w:hAnsiTheme="minorHAnsi" w:cstheme="minorHAnsi"/>
                <w:b/>
                <w:sz w:val="24"/>
                <w:szCs w:val="24"/>
              </w:rPr>
              <w:t xml:space="preserve">Pupil </w:t>
            </w:r>
            <w:r w:rsidR="008D49A9" w:rsidRPr="004E6324">
              <w:rPr>
                <w:rFonts w:asciiTheme="minorHAnsi" w:hAnsiTheme="minorHAnsi" w:cstheme="minorHAnsi"/>
                <w:b/>
                <w:sz w:val="24"/>
                <w:szCs w:val="24"/>
              </w:rPr>
              <w:t>n</w:t>
            </w:r>
            <w:r w:rsidR="0096383E" w:rsidRPr="004E6324">
              <w:rPr>
                <w:rFonts w:asciiTheme="minorHAnsi" w:hAnsiTheme="minorHAnsi" w:cstheme="minorHAnsi"/>
                <w:b/>
                <w:sz w:val="24"/>
                <w:szCs w:val="24"/>
              </w:rPr>
              <w:t>ame</w:t>
            </w:r>
          </w:p>
        </w:tc>
        <w:tc>
          <w:tcPr>
            <w:tcW w:w="5571" w:type="dxa"/>
            <w:tcBorders>
              <w:top w:val="single" w:sz="4" w:space="0" w:color="auto"/>
            </w:tcBorders>
            <w:vAlign w:val="center"/>
          </w:tcPr>
          <w:p w14:paraId="652446D5" w14:textId="77777777" w:rsidR="0096383E" w:rsidRDefault="0096383E" w:rsidP="00B2521E">
            <w:pPr>
              <w:ind w:left="-284"/>
              <w:rPr>
                <w:rFonts w:asciiTheme="minorHAnsi" w:hAnsiTheme="minorHAnsi" w:cstheme="minorHAnsi"/>
                <w:sz w:val="24"/>
                <w:szCs w:val="24"/>
              </w:rPr>
            </w:pPr>
          </w:p>
          <w:p w14:paraId="00708E50" w14:textId="1507BE82" w:rsidR="004E6324" w:rsidRPr="004E6324" w:rsidRDefault="004E6324" w:rsidP="00B2521E">
            <w:pPr>
              <w:ind w:left="-284"/>
              <w:rPr>
                <w:rFonts w:asciiTheme="minorHAnsi" w:hAnsiTheme="minorHAnsi" w:cstheme="minorHAnsi"/>
                <w:sz w:val="24"/>
                <w:szCs w:val="24"/>
              </w:rPr>
            </w:pPr>
          </w:p>
        </w:tc>
      </w:tr>
      <w:tr w:rsidR="004E6324" w:rsidRPr="004E6324" w14:paraId="1F36560A" w14:textId="77777777" w:rsidTr="00B2521E">
        <w:tc>
          <w:tcPr>
            <w:tcW w:w="3733" w:type="dxa"/>
            <w:tcBorders>
              <w:top w:val="single" w:sz="4" w:space="0" w:color="auto"/>
            </w:tcBorders>
            <w:vAlign w:val="center"/>
          </w:tcPr>
          <w:p w14:paraId="0D8EF0F9" w14:textId="77777777" w:rsidR="004E6324" w:rsidRDefault="004E6324" w:rsidP="00B2521E">
            <w:pPr>
              <w:ind w:left="-107"/>
              <w:rPr>
                <w:rFonts w:asciiTheme="minorHAnsi" w:hAnsiTheme="minorHAnsi" w:cstheme="minorHAnsi"/>
                <w:b/>
                <w:sz w:val="24"/>
                <w:szCs w:val="24"/>
              </w:rPr>
            </w:pPr>
          </w:p>
          <w:p w14:paraId="549A3BB1" w14:textId="3FBF471D" w:rsidR="004E6324" w:rsidRPr="004E6324" w:rsidRDefault="004E6324" w:rsidP="00B2521E">
            <w:pPr>
              <w:ind w:left="-107"/>
              <w:rPr>
                <w:rFonts w:asciiTheme="minorHAnsi" w:hAnsiTheme="minorHAnsi" w:cstheme="minorHAnsi"/>
                <w:b/>
                <w:sz w:val="24"/>
                <w:szCs w:val="24"/>
              </w:rPr>
            </w:pPr>
            <w:r w:rsidRPr="004E6324">
              <w:rPr>
                <w:rFonts w:asciiTheme="minorHAnsi" w:hAnsiTheme="minorHAnsi" w:cstheme="minorHAnsi"/>
                <w:b/>
                <w:sz w:val="24"/>
                <w:szCs w:val="24"/>
              </w:rPr>
              <w:t xml:space="preserve">Date of birth </w:t>
            </w:r>
          </w:p>
        </w:tc>
        <w:tc>
          <w:tcPr>
            <w:tcW w:w="5571" w:type="dxa"/>
            <w:tcBorders>
              <w:top w:val="single" w:sz="4" w:space="0" w:color="auto"/>
            </w:tcBorders>
            <w:vAlign w:val="center"/>
          </w:tcPr>
          <w:p w14:paraId="3BF0C806" w14:textId="77777777" w:rsidR="004E6324" w:rsidRDefault="004E6324" w:rsidP="00B2521E">
            <w:pPr>
              <w:ind w:left="-284"/>
              <w:rPr>
                <w:rFonts w:cstheme="minorHAnsi"/>
              </w:rPr>
            </w:pPr>
          </w:p>
        </w:tc>
      </w:tr>
      <w:tr w:rsidR="00163236" w:rsidRPr="004E6324" w14:paraId="588C6022" w14:textId="77777777" w:rsidTr="00B2521E">
        <w:tc>
          <w:tcPr>
            <w:tcW w:w="3733" w:type="dxa"/>
            <w:vAlign w:val="center"/>
          </w:tcPr>
          <w:p w14:paraId="22C8BCBD" w14:textId="5F231572" w:rsidR="00163236" w:rsidRPr="004E6324" w:rsidDel="00163236" w:rsidRDefault="00163236" w:rsidP="00B2521E">
            <w:pPr>
              <w:keepNext/>
              <w:keepLines/>
              <w:spacing w:before="200"/>
              <w:ind w:left="-107"/>
              <w:outlineLvl w:val="6"/>
              <w:rPr>
                <w:rFonts w:asciiTheme="minorHAnsi" w:hAnsiTheme="minorHAnsi" w:cstheme="minorHAnsi"/>
                <w:b/>
                <w:sz w:val="24"/>
                <w:szCs w:val="24"/>
              </w:rPr>
            </w:pPr>
            <w:r w:rsidRPr="004E6324">
              <w:rPr>
                <w:rFonts w:asciiTheme="minorHAnsi" w:hAnsiTheme="minorHAnsi" w:cstheme="minorHAnsi"/>
                <w:b/>
                <w:sz w:val="24"/>
                <w:szCs w:val="24"/>
              </w:rPr>
              <w:t>Home address</w:t>
            </w:r>
          </w:p>
        </w:tc>
        <w:tc>
          <w:tcPr>
            <w:tcW w:w="5571" w:type="dxa"/>
            <w:vAlign w:val="center"/>
          </w:tcPr>
          <w:p w14:paraId="0F06EBBF" w14:textId="77777777" w:rsidR="00163236" w:rsidRDefault="00163236" w:rsidP="00B2521E">
            <w:pPr>
              <w:ind w:left="-284"/>
              <w:rPr>
                <w:rFonts w:asciiTheme="minorHAnsi" w:hAnsiTheme="minorHAnsi" w:cstheme="minorHAnsi"/>
              </w:rPr>
            </w:pPr>
          </w:p>
          <w:p w14:paraId="09FD615A" w14:textId="178EB430" w:rsidR="004E6324" w:rsidRPr="004E6324" w:rsidRDefault="004E6324" w:rsidP="00B2521E">
            <w:pPr>
              <w:ind w:left="-284"/>
              <w:rPr>
                <w:rFonts w:asciiTheme="minorHAnsi" w:hAnsiTheme="minorHAnsi" w:cstheme="minorHAnsi"/>
              </w:rPr>
            </w:pPr>
          </w:p>
        </w:tc>
      </w:tr>
      <w:tr w:rsidR="00163236" w:rsidRPr="004E6324" w14:paraId="21EFDD05" w14:textId="77777777" w:rsidTr="00B2521E">
        <w:tc>
          <w:tcPr>
            <w:tcW w:w="3733" w:type="dxa"/>
            <w:tcBorders>
              <w:bottom w:val="single" w:sz="4" w:space="0" w:color="BFBFBF" w:themeColor="background1" w:themeShade="BF"/>
            </w:tcBorders>
            <w:vAlign w:val="center"/>
          </w:tcPr>
          <w:p w14:paraId="139B3A2E" w14:textId="3D4C226B" w:rsidR="00163236" w:rsidRPr="004E6324" w:rsidDel="00163236" w:rsidRDefault="008D49A9" w:rsidP="00B2521E">
            <w:pPr>
              <w:keepNext/>
              <w:keepLines/>
              <w:spacing w:before="200"/>
              <w:ind w:left="-107"/>
              <w:outlineLvl w:val="6"/>
              <w:rPr>
                <w:rFonts w:asciiTheme="minorHAnsi" w:hAnsiTheme="minorHAnsi" w:cstheme="minorHAnsi"/>
                <w:b/>
                <w:sz w:val="24"/>
                <w:szCs w:val="24"/>
              </w:rPr>
            </w:pPr>
            <w:r w:rsidRPr="004E6324">
              <w:rPr>
                <w:rFonts w:asciiTheme="minorHAnsi" w:hAnsiTheme="minorHAnsi" w:cstheme="minorHAnsi"/>
                <w:b/>
                <w:sz w:val="24"/>
                <w:szCs w:val="24"/>
              </w:rPr>
              <w:t>E</w:t>
            </w:r>
            <w:r w:rsidR="00163236" w:rsidRPr="004E6324">
              <w:rPr>
                <w:rFonts w:asciiTheme="minorHAnsi" w:hAnsiTheme="minorHAnsi" w:cstheme="minorHAnsi"/>
                <w:b/>
                <w:sz w:val="24"/>
                <w:szCs w:val="24"/>
              </w:rPr>
              <w:t xml:space="preserve">mail address </w:t>
            </w:r>
          </w:p>
        </w:tc>
        <w:tc>
          <w:tcPr>
            <w:tcW w:w="5571" w:type="dxa"/>
            <w:tcBorders>
              <w:bottom w:val="single" w:sz="4" w:space="0" w:color="BFBFBF" w:themeColor="background1" w:themeShade="BF"/>
            </w:tcBorders>
            <w:vAlign w:val="center"/>
          </w:tcPr>
          <w:p w14:paraId="4513C16A" w14:textId="77777777" w:rsidR="00163236" w:rsidRPr="004E6324" w:rsidRDefault="00163236" w:rsidP="00B2521E">
            <w:pPr>
              <w:ind w:left="-284"/>
              <w:rPr>
                <w:rFonts w:asciiTheme="minorHAnsi" w:hAnsiTheme="minorHAnsi" w:cstheme="minorHAnsi"/>
              </w:rPr>
            </w:pPr>
          </w:p>
        </w:tc>
      </w:tr>
      <w:tr w:rsidR="00163236" w:rsidRPr="004E6324" w14:paraId="1B1656D1" w14:textId="77777777" w:rsidTr="00B2521E">
        <w:tc>
          <w:tcPr>
            <w:tcW w:w="3733" w:type="dxa"/>
            <w:tcBorders>
              <w:top w:val="single" w:sz="4" w:space="0" w:color="BFBFBF" w:themeColor="background1" w:themeShade="BF"/>
              <w:bottom w:val="single" w:sz="4" w:space="0" w:color="auto"/>
            </w:tcBorders>
            <w:vAlign w:val="center"/>
          </w:tcPr>
          <w:p w14:paraId="53A05C46" w14:textId="6D886385" w:rsidR="009E741C" w:rsidRPr="004E6324" w:rsidDel="00163236" w:rsidRDefault="008D49A9" w:rsidP="00B2521E">
            <w:pPr>
              <w:keepNext/>
              <w:keepLines/>
              <w:spacing w:before="200"/>
              <w:ind w:left="-107"/>
              <w:outlineLvl w:val="6"/>
              <w:rPr>
                <w:rFonts w:asciiTheme="minorHAnsi" w:hAnsiTheme="minorHAnsi" w:cstheme="minorHAnsi"/>
                <w:b/>
                <w:sz w:val="24"/>
                <w:szCs w:val="24"/>
              </w:rPr>
            </w:pPr>
            <w:r w:rsidRPr="004E6324">
              <w:rPr>
                <w:rFonts w:asciiTheme="minorHAnsi" w:hAnsiTheme="minorHAnsi" w:cstheme="minorHAnsi"/>
                <w:b/>
                <w:sz w:val="24"/>
                <w:szCs w:val="24"/>
              </w:rPr>
              <w:t>Telephone number</w:t>
            </w:r>
          </w:p>
        </w:tc>
        <w:tc>
          <w:tcPr>
            <w:tcW w:w="5571" w:type="dxa"/>
            <w:tcBorders>
              <w:top w:val="single" w:sz="4" w:space="0" w:color="BFBFBF" w:themeColor="background1" w:themeShade="BF"/>
              <w:bottom w:val="single" w:sz="4" w:space="0" w:color="auto"/>
            </w:tcBorders>
            <w:vAlign w:val="center"/>
          </w:tcPr>
          <w:p w14:paraId="4A00C870" w14:textId="77777777" w:rsidR="00163236" w:rsidRPr="004E6324" w:rsidRDefault="00163236" w:rsidP="00B2521E">
            <w:pPr>
              <w:ind w:left="-284"/>
              <w:rPr>
                <w:rFonts w:asciiTheme="minorHAnsi" w:hAnsiTheme="minorHAnsi" w:cstheme="minorHAnsi"/>
              </w:rPr>
            </w:pPr>
          </w:p>
        </w:tc>
      </w:tr>
      <w:tr w:rsidR="009E741C" w:rsidRPr="004E6324" w14:paraId="27487B03" w14:textId="77777777" w:rsidTr="00B2521E">
        <w:trPr>
          <w:trHeight w:val="355"/>
        </w:trPr>
        <w:tc>
          <w:tcPr>
            <w:tcW w:w="3733" w:type="dxa"/>
            <w:tcBorders>
              <w:top w:val="single" w:sz="4" w:space="0" w:color="auto"/>
              <w:bottom w:val="single" w:sz="4" w:space="0" w:color="auto"/>
              <w:right w:val="nil"/>
            </w:tcBorders>
          </w:tcPr>
          <w:p w14:paraId="5F53E684" w14:textId="77777777" w:rsidR="009E741C" w:rsidRPr="002B77A6" w:rsidRDefault="00273EE0" w:rsidP="00B2521E">
            <w:pPr>
              <w:ind w:left="-107"/>
              <w:rPr>
                <w:rFonts w:asciiTheme="minorHAnsi" w:hAnsiTheme="minorHAnsi" w:cstheme="minorHAnsi"/>
                <w:color w:val="000000" w:themeColor="text1"/>
              </w:rPr>
            </w:pPr>
            <w:r w:rsidRPr="002B77A6">
              <w:rPr>
                <w:rFonts w:asciiTheme="minorHAnsi" w:hAnsiTheme="minorHAnsi" w:cstheme="minorHAnsi"/>
                <w:color w:val="000000" w:themeColor="text1"/>
              </w:rPr>
              <w:t>What is your preferred method of contact:</w:t>
            </w:r>
          </w:p>
          <w:p w14:paraId="62D36CCA" w14:textId="5E8F9BD7" w:rsidR="00273EE0" w:rsidRPr="004E6324" w:rsidRDefault="00273EE0" w:rsidP="00B2521E">
            <w:pPr>
              <w:ind w:left="-107"/>
              <w:rPr>
                <w:rFonts w:asciiTheme="minorHAnsi" w:hAnsiTheme="minorHAnsi" w:cstheme="minorHAnsi"/>
              </w:rPr>
            </w:pPr>
            <w:r w:rsidRPr="002B77A6">
              <w:rPr>
                <w:rFonts w:asciiTheme="minorHAnsi" w:hAnsiTheme="minorHAnsi" w:cstheme="minorHAnsi"/>
                <w:color w:val="000000" w:themeColor="text1"/>
              </w:rPr>
              <w:t>email, text or phone call?</w:t>
            </w:r>
          </w:p>
        </w:tc>
        <w:tc>
          <w:tcPr>
            <w:tcW w:w="5571" w:type="dxa"/>
            <w:tcBorders>
              <w:top w:val="single" w:sz="4" w:space="0" w:color="auto"/>
              <w:left w:val="nil"/>
              <w:bottom w:val="single" w:sz="4" w:space="0" w:color="auto"/>
            </w:tcBorders>
          </w:tcPr>
          <w:p w14:paraId="6401773E" w14:textId="77777777" w:rsidR="009E741C" w:rsidRPr="004E6324" w:rsidRDefault="009E741C" w:rsidP="00B2521E">
            <w:pPr>
              <w:ind w:left="-284"/>
              <w:rPr>
                <w:rFonts w:asciiTheme="minorHAnsi" w:hAnsiTheme="minorHAnsi" w:cstheme="minorHAnsi"/>
              </w:rPr>
            </w:pPr>
          </w:p>
        </w:tc>
      </w:tr>
      <w:tr w:rsidR="008D49A9" w:rsidRPr="004E6324" w14:paraId="240C99F4" w14:textId="77777777" w:rsidTr="00B2521E">
        <w:trPr>
          <w:trHeight w:val="275"/>
        </w:trPr>
        <w:tc>
          <w:tcPr>
            <w:tcW w:w="3733" w:type="dxa"/>
            <w:tcBorders>
              <w:top w:val="single" w:sz="4" w:space="0" w:color="auto"/>
            </w:tcBorders>
          </w:tcPr>
          <w:p w14:paraId="3D06AA89" w14:textId="77777777" w:rsidR="004E6324" w:rsidRDefault="004E6324" w:rsidP="00B2521E">
            <w:pPr>
              <w:ind w:left="-107"/>
              <w:rPr>
                <w:rFonts w:asciiTheme="minorHAnsi" w:hAnsiTheme="minorHAnsi" w:cstheme="minorHAnsi"/>
                <w:b/>
                <w:sz w:val="24"/>
                <w:szCs w:val="24"/>
              </w:rPr>
            </w:pPr>
          </w:p>
          <w:p w14:paraId="45DC6475" w14:textId="28180864" w:rsidR="009E741C" w:rsidRPr="004E6324" w:rsidRDefault="008D49A9" w:rsidP="00B2521E">
            <w:pPr>
              <w:ind w:left="-107"/>
              <w:rPr>
                <w:rFonts w:asciiTheme="minorHAnsi" w:hAnsiTheme="minorHAnsi" w:cstheme="minorHAnsi"/>
                <w:b/>
                <w:sz w:val="24"/>
                <w:szCs w:val="24"/>
              </w:rPr>
            </w:pPr>
            <w:r w:rsidRPr="004E6324">
              <w:rPr>
                <w:rFonts w:asciiTheme="minorHAnsi" w:hAnsiTheme="minorHAnsi" w:cstheme="minorHAnsi"/>
                <w:b/>
                <w:sz w:val="24"/>
                <w:szCs w:val="24"/>
              </w:rPr>
              <w:t xml:space="preserve">School Name </w:t>
            </w:r>
          </w:p>
        </w:tc>
        <w:tc>
          <w:tcPr>
            <w:tcW w:w="5571" w:type="dxa"/>
            <w:tcBorders>
              <w:top w:val="single" w:sz="4" w:space="0" w:color="auto"/>
            </w:tcBorders>
          </w:tcPr>
          <w:p w14:paraId="3306B9A4" w14:textId="24ECB624" w:rsidR="008D49A9" w:rsidRPr="004E6324" w:rsidRDefault="008D49A9" w:rsidP="00B2521E">
            <w:pPr>
              <w:ind w:left="-284"/>
              <w:rPr>
                <w:rFonts w:asciiTheme="minorHAnsi" w:hAnsiTheme="minorHAnsi" w:cstheme="minorHAnsi"/>
              </w:rPr>
            </w:pPr>
          </w:p>
        </w:tc>
      </w:tr>
      <w:tr w:rsidR="00163236" w:rsidRPr="004E6324" w14:paraId="3E770471" w14:textId="77777777" w:rsidTr="00B2521E">
        <w:trPr>
          <w:trHeight w:val="393"/>
        </w:trPr>
        <w:tc>
          <w:tcPr>
            <w:tcW w:w="3733" w:type="dxa"/>
            <w:tcBorders>
              <w:bottom w:val="single" w:sz="4" w:space="0" w:color="BFBFBF" w:themeColor="background1" w:themeShade="BF"/>
            </w:tcBorders>
            <w:vAlign w:val="center"/>
          </w:tcPr>
          <w:p w14:paraId="171364EF" w14:textId="74CDB89B" w:rsidR="00163236" w:rsidRPr="004E6324" w:rsidRDefault="00D569F3" w:rsidP="00B2521E">
            <w:pPr>
              <w:keepNext/>
              <w:keepLines/>
              <w:spacing w:before="200"/>
              <w:ind w:left="-107"/>
              <w:outlineLvl w:val="6"/>
              <w:rPr>
                <w:rFonts w:asciiTheme="minorHAnsi" w:hAnsiTheme="minorHAnsi" w:cstheme="minorHAnsi"/>
                <w:b/>
                <w:sz w:val="24"/>
                <w:szCs w:val="24"/>
              </w:rPr>
            </w:pPr>
            <w:r>
              <w:rPr>
                <w:rFonts w:asciiTheme="minorHAnsi" w:hAnsiTheme="minorHAnsi" w:cstheme="minorHAnsi"/>
                <w:b/>
                <w:sz w:val="24"/>
                <w:szCs w:val="24"/>
              </w:rPr>
              <w:t>EPQ coordinator (teacher)</w:t>
            </w:r>
            <w:r w:rsidR="00163236" w:rsidRPr="004E6324">
              <w:rPr>
                <w:rFonts w:asciiTheme="minorHAnsi" w:hAnsiTheme="minorHAnsi" w:cstheme="minorHAnsi"/>
                <w:b/>
                <w:sz w:val="24"/>
                <w:szCs w:val="24"/>
              </w:rPr>
              <w:t xml:space="preserve"> </w:t>
            </w:r>
            <w:r w:rsidR="008D49A9" w:rsidRPr="004E6324">
              <w:rPr>
                <w:rFonts w:asciiTheme="minorHAnsi" w:hAnsiTheme="minorHAnsi" w:cstheme="minorHAnsi"/>
                <w:b/>
                <w:sz w:val="24"/>
                <w:szCs w:val="24"/>
              </w:rPr>
              <w:t>n</w:t>
            </w:r>
            <w:r w:rsidR="00163236" w:rsidRPr="004E6324">
              <w:rPr>
                <w:rFonts w:asciiTheme="minorHAnsi" w:hAnsiTheme="minorHAnsi" w:cstheme="minorHAnsi"/>
                <w:b/>
                <w:sz w:val="24"/>
                <w:szCs w:val="24"/>
              </w:rPr>
              <w:t>ame</w:t>
            </w:r>
          </w:p>
        </w:tc>
        <w:tc>
          <w:tcPr>
            <w:tcW w:w="5571" w:type="dxa"/>
            <w:tcBorders>
              <w:bottom w:val="single" w:sz="4" w:space="0" w:color="BFBFBF" w:themeColor="background1" w:themeShade="BF"/>
            </w:tcBorders>
            <w:vAlign w:val="center"/>
          </w:tcPr>
          <w:p w14:paraId="5E13F3A6" w14:textId="77777777" w:rsidR="00163236" w:rsidRPr="004E6324" w:rsidRDefault="00163236" w:rsidP="00B2521E">
            <w:pPr>
              <w:ind w:left="-284"/>
              <w:rPr>
                <w:rFonts w:asciiTheme="minorHAnsi" w:hAnsiTheme="minorHAnsi" w:cstheme="minorHAnsi"/>
              </w:rPr>
            </w:pPr>
          </w:p>
        </w:tc>
      </w:tr>
      <w:tr w:rsidR="00163236" w:rsidRPr="004E6324" w14:paraId="65AC7153" w14:textId="77777777" w:rsidTr="00B2521E">
        <w:tc>
          <w:tcPr>
            <w:tcW w:w="3733" w:type="dxa"/>
            <w:tcBorders>
              <w:top w:val="single" w:sz="4" w:space="0" w:color="BFBFBF" w:themeColor="background1" w:themeShade="BF"/>
              <w:bottom w:val="single" w:sz="4" w:space="0" w:color="auto"/>
            </w:tcBorders>
            <w:vAlign w:val="center"/>
          </w:tcPr>
          <w:p w14:paraId="490B1CFA" w14:textId="096D8771" w:rsidR="00163236" w:rsidRPr="004E6324" w:rsidRDefault="00D569F3" w:rsidP="00B2521E">
            <w:pPr>
              <w:keepNext/>
              <w:keepLines/>
              <w:spacing w:before="200"/>
              <w:ind w:left="-107"/>
              <w:outlineLvl w:val="6"/>
              <w:rPr>
                <w:rFonts w:asciiTheme="minorHAnsi" w:hAnsiTheme="minorHAnsi" w:cstheme="minorHAnsi"/>
                <w:b/>
                <w:sz w:val="24"/>
                <w:szCs w:val="24"/>
              </w:rPr>
            </w:pPr>
            <w:r>
              <w:rPr>
                <w:rFonts w:asciiTheme="minorHAnsi" w:hAnsiTheme="minorHAnsi" w:cstheme="minorHAnsi"/>
                <w:b/>
                <w:sz w:val="24"/>
                <w:szCs w:val="24"/>
              </w:rPr>
              <w:t>EPQ coordinator (teacher)</w:t>
            </w:r>
            <w:r w:rsidR="00163236" w:rsidRPr="004E6324">
              <w:rPr>
                <w:rFonts w:asciiTheme="minorHAnsi" w:hAnsiTheme="minorHAnsi" w:cstheme="minorHAnsi"/>
                <w:b/>
                <w:sz w:val="24"/>
                <w:szCs w:val="24"/>
              </w:rPr>
              <w:t xml:space="preserve"> email </w:t>
            </w:r>
            <w:r w:rsidR="008D49A9" w:rsidRPr="004E6324">
              <w:rPr>
                <w:rFonts w:asciiTheme="minorHAnsi" w:hAnsiTheme="minorHAnsi" w:cstheme="minorHAnsi"/>
                <w:b/>
                <w:sz w:val="24"/>
                <w:szCs w:val="24"/>
              </w:rPr>
              <w:t>address</w:t>
            </w:r>
          </w:p>
        </w:tc>
        <w:tc>
          <w:tcPr>
            <w:tcW w:w="5571" w:type="dxa"/>
            <w:tcBorders>
              <w:top w:val="single" w:sz="4" w:space="0" w:color="BFBFBF" w:themeColor="background1" w:themeShade="BF"/>
              <w:bottom w:val="single" w:sz="4" w:space="0" w:color="auto"/>
            </w:tcBorders>
            <w:vAlign w:val="center"/>
          </w:tcPr>
          <w:p w14:paraId="4A637C82" w14:textId="77777777" w:rsidR="00163236" w:rsidRPr="004E6324" w:rsidRDefault="00163236" w:rsidP="00B2521E">
            <w:pPr>
              <w:ind w:left="-284"/>
              <w:rPr>
                <w:rFonts w:asciiTheme="minorHAnsi" w:hAnsiTheme="minorHAnsi" w:cstheme="minorHAnsi"/>
              </w:rPr>
            </w:pPr>
          </w:p>
        </w:tc>
      </w:tr>
    </w:tbl>
    <w:p w14:paraId="48815C57" w14:textId="77777777" w:rsidR="0096383E" w:rsidRPr="004E6324" w:rsidRDefault="0096383E" w:rsidP="00B2521E">
      <w:pPr>
        <w:ind w:left="-284"/>
        <w:rPr>
          <w:rFonts w:cstheme="minorHAnsi"/>
        </w:rPr>
      </w:pPr>
    </w:p>
    <w:p w14:paraId="40211888" w14:textId="77777777" w:rsidR="004C0D2B" w:rsidRPr="004E6324" w:rsidRDefault="004C0D2B" w:rsidP="00B2521E">
      <w:pPr>
        <w:ind w:left="-284"/>
        <w:rPr>
          <w:rFonts w:cstheme="minorHAnsi"/>
          <w:b/>
          <w:bCs/>
        </w:rPr>
      </w:pPr>
    </w:p>
    <w:p w14:paraId="13A1E847" w14:textId="2DC8A996" w:rsidR="0096383E" w:rsidRPr="002B77A6" w:rsidRDefault="0096383E" w:rsidP="00B2521E">
      <w:pPr>
        <w:ind w:left="-284"/>
        <w:rPr>
          <w:rFonts w:cstheme="minorHAnsi"/>
          <w:b/>
          <w:bCs/>
          <w:color w:val="000000" w:themeColor="text1"/>
          <w:sz w:val="28"/>
        </w:rPr>
      </w:pPr>
      <w:r w:rsidRPr="002B77A6">
        <w:rPr>
          <w:rFonts w:cstheme="minorHAnsi"/>
          <w:b/>
          <w:bCs/>
          <w:color w:val="000000" w:themeColor="text1"/>
          <w:sz w:val="28"/>
        </w:rPr>
        <w:t>Application Questions</w:t>
      </w:r>
      <w:r w:rsidR="00E82F11" w:rsidRPr="002B77A6">
        <w:rPr>
          <w:rFonts w:cstheme="minorHAnsi"/>
          <w:b/>
          <w:bCs/>
          <w:color w:val="000000" w:themeColor="text1"/>
          <w:sz w:val="28"/>
        </w:rPr>
        <w:t xml:space="preserve"> </w:t>
      </w:r>
    </w:p>
    <w:p w14:paraId="61997BFE" w14:textId="4A349DCF" w:rsidR="00E82F11" w:rsidRPr="002B77A6" w:rsidRDefault="00E82F11" w:rsidP="00B2521E">
      <w:pPr>
        <w:ind w:left="-284"/>
        <w:rPr>
          <w:rFonts w:cstheme="minorHAnsi"/>
          <w:color w:val="000000" w:themeColor="text1"/>
          <w:sz w:val="20"/>
          <w:szCs w:val="20"/>
        </w:rPr>
      </w:pPr>
      <w:r w:rsidRPr="002B77A6">
        <w:rPr>
          <w:rFonts w:cstheme="minorHAnsi"/>
          <w:color w:val="000000" w:themeColor="text1"/>
          <w:sz w:val="20"/>
          <w:szCs w:val="20"/>
        </w:rPr>
        <w:t>(You are welcome to provide an audio answer to the questions</w:t>
      </w:r>
      <w:r w:rsidR="00273EE0" w:rsidRPr="002B77A6">
        <w:rPr>
          <w:rFonts w:cstheme="minorHAnsi"/>
          <w:color w:val="000000" w:themeColor="text1"/>
          <w:sz w:val="20"/>
          <w:szCs w:val="20"/>
        </w:rPr>
        <w:t xml:space="preserve"> below</w:t>
      </w:r>
      <w:r w:rsidRPr="002B77A6">
        <w:rPr>
          <w:rFonts w:cstheme="minorHAnsi"/>
          <w:color w:val="000000" w:themeColor="text1"/>
          <w:sz w:val="20"/>
          <w:szCs w:val="20"/>
        </w:rPr>
        <w:t>, if preferred. Please record an MP3/sound file between 1:30 and 2 minutes in length</w:t>
      </w:r>
      <w:r w:rsidR="00273EE0" w:rsidRPr="002B77A6">
        <w:rPr>
          <w:rFonts w:cstheme="minorHAnsi"/>
          <w:color w:val="000000" w:themeColor="text1"/>
          <w:sz w:val="20"/>
          <w:szCs w:val="20"/>
        </w:rPr>
        <w:t xml:space="preserve">. Send your sound file </w:t>
      </w:r>
      <w:r w:rsidR="00046860" w:rsidRPr="002B77A6">
        <w:rPr>
          <w:rFonts w:cstheme="minorHAnsi"/>
          <w:color w:val="000000" w:themeColor="text1"/>
          <w:sz w:val="20"/>
          <w:szCs w:val="20"/>
        </w:rPr>
        <w:t xml:space="preserve">together with the other completed sections of this application form using the </w:t>
      </w:r>
      <w:hyperlink r:id="rId8" w:history="1">
        <w:r w:rsidR="00046860" w:rsidRPr="002B77A6">
          <w:rPr>
            <w:rStyle w:val="Hyperlink"/>
            <w:rFonts w:cstheme="minorHAnsi"/>
            <w:color w:val="000000" w:themeColor="text1"/>
            <w:sz w:val="20"/>
            <w:szCs w:val="20"/>
          </w:rPr>
          <w:t>free WeTransfer service</w:t>
        </w:r>
      </w:hyperlink>
      <w:r w:rsidR="00046860" w:rsidRPr="002B77A6">
        <w:rPr>
          <w:rFonts w:cstheme="minorHAnsi"/>
          <w:color w:val="000000" w:themeColor="text1"/>
          <w:sz w:val="20"/>
          <w:szCs w:val="20"/>
        </w:rPr>
        <w:t xml:space="preserve">. </w:t>
      </w:r>
    </w:p>
    <w:p w14:paraId="20463E8F" w14:textId="77777777" w:rsidR="00670CB3" w:rsidRPr="004E6324" w:rsidRDefault="00670CB3" w:rsidP="00B2521E">
      <w:pPr>
        <w:ind w:left="-284"/>
        <w:rPr>
          <w:rFonts w:cstheme="minorHAnsi"/>
          <w:b/>
          <w:bCs/>
          <w:sz w:val="28"/>
        </w:rPr>
      </w:pPr>
    </w:p>
    <w:p w14:paraId="6F8D1F00" w14:textId="3A60EDF2" w:rsidR="003E73F8" w:rsidRPr="004E6324" w:rsidRDefault="003E73F8" w:rsidP="00B2521E">
      <w:pPr>
        <w:ind w:left="-284"/>
        <w:rPr>
          <w:rFonts w:cstheme="minorHAnsi"/>
          <w:b/>
        </w:rPr>
      </w:pPr>
      <w:r w:rsidRPr="004E6324">
        <w:rPr>
          <w:rFonts w:cstheme="minorHAnsi"/>
          <w:b/>
        </w:rPr>
        <w:t>Let us know, in up to 100 words, what interests you about photography?</w:t>
      </w:r>
    </w:p>
    <w:p w14:paraId="12DF8C43" w14:textId="38871822" w:rsidR="00EB3C09" w:rsidRPr="004E6324" w:rsidRDefault="00EB3C09" w:rsidP="004C0D2B">
      <w:pPr>
        <w:tabs>
          <w:tab w:val="left" w:pos="2107"/>
        </w:tabs>
        <w:rPr>
          <w:rFonts w:cstheme="minorHAnsi"/>
        </w:rPr>
      </w:pPr>
    </w:p>
    <w:p w14:paraId="0D7A7495" w14:textId="77777777" w:rsidR="009E741C" w:rsidRPr="004E6324" w:rsidRDefault="009E741C" w:rsidP="00B2521E">
      <w:pPr>
        <w:tabs>
          <w:tab w:val="left" w:pos="2107"/>
        </w:tabs>
        <w:ind w:left="-284"/>
        <w:rPr>
          <w:rFonts w:cstheme="minorHAnsi"/>
        </w:rPr>
      </w:pPr>
    </w:p>
    <w:p w14:paraId="2DD73738" w14:textId="379F1416" w:rsidR="009E741C" w:rsidRDefault="009E741C" w:rsidP="00B2521E">
      <w:pPr>
        <w:tabs>
          <w:tab w:val="left" w:pos="2107"/>
        </w:tabs>
        <w:ind w:left="-284"/>
        <w:rPr>
          <w:rFonts w:cstheme="minorHAnsi"/>
        </w:rPr>
      </w:pPr>
    </w:p>
    <w:p w14:paraId="346E36F0" w14:textId="77777777" w:rsidR="009E741C" w:rsidRPr="004E6324" w:rsidRDefault="009E741C" w:rsidP="00B2521E">
      <w:pPr>
        <w:tabs>
          <w:tab w:val="left" w:pos="2107"/>
        </w:tabs>
        <w:ind w:left="-284"/>
        <w:rPr>
          <w:rFonts w:cstheme="minorHAnsi"/>
        </w:rPr>
      </w:pPr>
    </w:p>
    <w:p w14:paraId="033E55A1" w14:textId="77777777" w:rsidR="009E741C" w:rsidRPr="004E6324" w:rsidRDefault="009E741C" w:rsidP="00B2521E">
      <w:pPr>
        <w:tabs>
          <w:tab w:val="left" w:pos="2107"/>
        </w:tabs>
        <w:ind w:left="-284"/>
        <w:rPr>
          <w:rFonts w:cstheme="minorHAnsi"/>
        </w:rPr>
      </w:pPr>
    </w:p>
    <w:p w14:paraId="492AA948" w14:textId="77777777" w:rsidR="009E741C" w:rsidRPr="004E6324" w:rsidRDefault="009E741C" w:rsidP="00046860">
      <w:pPr>
        <w:tabs>
          <w:tab w:val="left" w:pos="2107"/>
        </w:tabs>
        <w:rPr>
          <w:rFonts w:cstheme="minorHAnsi"/>
        </w:rPr>
      </w:pPr>
    </w:p>
    <w:p w14:paraId="00698BD8" w14:textId="77777777" w:rsidR="009E741C" w:rsidRPr="004E6324" w:rsidRDefault="009E741C" w:rsidP="004C0D2B">
      <w:pPr>
        <w:rPr>
          <w:rFonts w:cstheme="minorHAnsi"/>
        </w:rPr>
      </w:pPr>
    </w:p>
    <w:p w14:paraId="7178A501" w14:textId="79729359" w:rsidR="00EB3C09" w:rsidRPr="004E6324" w:rsidRDefault="003E73F8" w:rsidP="00B2521E">
      <w:pPr>
        <w:ind w:left="-284"/>
        <w:rPr>
          <w:rFonts w:cstheme="minorHAnsi"/>
          <w:b/>
        </w:rPr>
      </w:pPr>
      <w:r w:rsidRPr="004E6324">
        <w:rPr>
          <w:rFonts w:cstheme="minorHAnsi"/>
          <w:b/>
        </w:rPr>
        <w:t xml:space="preserve">Let us know, in up to 100 words, how you think undertaking an EPQ in Photography with The Photographers’ Gallery might benefit you. </w:t>
      </w:r>
    </w:p>
    <w:p w14:paraId="0C318C70" w14:textId="77777777" w:rsidR="00C54AFB" w:rsidRPr="004E6324" w:rsidRDefault="00C54AFB" w:rsidP="004C0D2B">
      <w:pPr>
        <w:rPr>
          <w:rFonts w:cstheme="minorHAnsi"/>
        </w:rPr>
      </w:pPr>
    </w:p>
    <w:p w14:paraId="6257C3AE" w14:textId="77777777" w:rsidR="00104910" w:rsidRPr="004E6324" w:rsidRDefault="00104910" w:rsidP="00B2521E">
      <w:pPr>
        <w:ind w:left="-284"/>
        <w:rPr>
          <w:rFonts w:cstheme="minorHAnsi"/>
          <w:b/>
          <w:bCs/>
        </w:rPr>
      </w:pPr>
    </w:p>
    <w:p w14:paraId="63023BC8" w14:textId="77777777" w:rsidR="009E741C" w:rsidRPr="004E6324" w:rsidRDefault="009E741C" w:rsidP="00B2521E">
      <w:pPr>
        <w:ind w:left="-284"/>
        <w:rPr>
          <w:rFonts w:cstheme="minorHAnsi"/>
          <w:b/>
          <w:bCs/>
        </w:rPr>
      </w:pPr>
    </w:p>
    <w:p w14:paraId="55716D84" w14:textId="7B833445" w:rsidR="00D569F3" w:rsidRDefault="00D569F3" w:rsidP="00480274">
      <w:pPr>
        <w:rPr>
          <w:rFonts w:cstheme="minorHAnsi"/>
          <w:b/>
          <w:bCs/>
        </w:rPr>
      </w:pPr>
    </w:p>
    <w:p w14:paraId="73793AAB" w14:textId="0CCC98DA" w:rsidR="00D569F3" w:rsidRDefault="00D569F3" w:rsidP="00480274">
      <w:pPr>
        <w:rPr>
          <w:rFonts w:cstheme="minorHAnsi"/>
          <w:b/>
          <w:bCs/>
        </w:rPr>
      </w:pPr>
    </w:p>
    <w:p w14:paraId="2B55EA5E" w14:textId="77777777" w:rsidR="00183A46" w:rsidRPr="002B77A6" w:rsidRDefault="00183A46" w:rsidP="00B2521E">
      <w:pPr>
        <w:ind w:left="-284"/>
        <w:rPr>
          <w:rFonts w:cstheme="minorHAnsi"/>
          <w:b/>
          <w:bCs/>
          <w:color w:val="000000" w:themeColor="text1"/>
        </w:rPr>
      </w:pPr>
    </w:p>
    <w:p w14:paraId="0D1010D1" w14:textId="6FB1F0E1" w:rsidR="004C0D2B" w:rsidRPr="002B77A6" w:rsidRDefault="004C0D2B" w:rsidP="00B2521E">
      <w:pPr>
        <w:ind w:left="-284"/>
        <w:rPr>
          <w:rFonts w:cstheme="minorHAnsi"/>
          <w:b/>
          <w:color w:val="000000" w:themeColor="text1"/>
        </w:rPr>
      </w:pPr>
      <w:r w:rsidRPr="002B77A6">
        <w:rPr>
          <w:rFonts w:cstheme="minorHAnsi"/>
          <w:b/>
          <w:color w:val="000000" w:themeColor="text1"/>
        </w:rPr>
        <w:t>What are you</w:t>
      </w:r>
      <w:r w:rsidR="00480274" w:rsidRPr="002B77A6">
        <w:rPr>
          <w:rFonts w:cstheme="minorHAnsi"/>
          <w:b/>
          <w:color w:val="000000" w:themeColor="text1"/>
        </w:rPr>
        <w:t>r</w:t>
      </w:r>
      <w:r w:rsidRPr="002B77A6">
        <w:rPr>
          <w:rFonts w:cstheme="minorHAnsi"/>
          <w:b/>
          <w:color w:val="000000" w:themeColor="text1"/>
        </w:rPr>
        <w:t xml:space="preserve"> GCSE results</w:t>
      </w:r>
      <w:r w:rsidR="00480274" w:rsidRPr="002B77A6">
        <w:rPr>
          <w:rFonts w:cstheme="minorHAnsi"/>
          <w:b/>
          <w:color w:val="000000" w:themeColor="text1"/>
        </w:rPr>
        <w:t xml:space="preserve"> or, if currently in Year 11, Post-16 Application (expected) grades</w:t>
      </w:r>
      <w:r w:rsidRPr="002B77A6">
        <w:rPr>
          <w:rFonts w:cstheme="minorHAnsi"/>
          <w:b/>
          <w:color w:val="000000" w:themeColor="text1"/>
        </w:rPr>
        <w:t>?</w:t>
      </w:r>
    </w:p>
    <w:p w14:paraId="25198807" w14:textId="6E5B65B7" w:rsidR="004C0D2B" w:rsidRPr="004E6324" w:rsidRDefault="004C0D2B" w:rsidP="004C0D2B">
      <w:pPr>
        <w:ind w:left="-284"/>
        <w:rPr>
          <w:rFonts w:cstheme="minorHAnsi"/>
          <w:sz w:val="20"/>
          <w:szCs w:val="20"/>
        </w:rPr>
      </w:pPr>
      <w:r w:rsidRPr="004E6324">
        <w:rPr>
          <w:rFonts w:cstheme="minorHAnsi"/>
          <w:sz w:val="20"/>
          <w:szCs w:val="20"/>
        </w:rPr>
        <w:t xml:space="preserve">(The answer to this question has no bearing on </w:t>
      </w:r>
      <w:r>
        <w:rPr>
          <w:rFonts w:cstheme="minorHAnsi"/>
          <w:sz w:val="20"/>
          <w:szCs w:val="20"/>
        </w:rPr>
        <w:t xml:space="preserve">the success of your </w:t>
      </w:r>
      <w:r w:rsidRPr="004E6324">
        <w:rPr>
          <w:rFonts w:cstheme="minorHAnsi"/>
          <w:sz w:val="20"/>
          <w:szCs w:val="20"/>
        </w:rPr>
        <w:t>application.)</w:t>
      </w:r>
    </w:p>
    <w:p w14:paraId="13697DE2" w14:textId="66751821" w:rsidR="004C0D2B" w:rsidRDefault="004C0D2B" w:rsidP="00B2521E">
      <w:pPr>
        <w:ind w:left="-284"/>
        <w:rPr>
          <w:rFonts w:cstheme="minorHAnsi"/>
          <w:b/>
        </w:rPr>
      </w:pPr>
    </w:p>
    <w:p w14:paraId="234207D2" w14:textId="24A70A16" w:rsidR="00480274" w:rsidRDefault="00480274" w:rsidP="00B2521E">
      <w:pPr>
        <w:ind w:left="-284"/>
        <w:rPr>
          <w:rFonts w:cstheme="minorHAnsi"/>
          <w:b/>
        </w:rPr>
      </w:pPr>
    </w:p>
    <w:p w14:paraId="373AC62F" w14:textId="77777777" w:rsidR="00DF3B77" w:rsidRDefault="00DF3B77" w:rsidP="00B2521E">
      <w:pPr>
        <w:ind w:left="-284"/>
        <w:rPr>
          <w:rFonts w:cstheme="minorHAnsi"/>
          <w:b/>
        </w:rPr>
      </w:pPr>
    </w:p>
    <w:p w14:paraId="3E9AD36A" w14:textId="6530FA84" w:rsidR="00480274" w:rsidRDefault="00480274" w:rsidP="00046860">
      <w:pPr>
        <w:rPr>
          <w:rFonts w:cstheme="minorHAnsi"/>
          <w:b/>
        </w:rPr>
      </w:pPr>
    </w:p>
    <w:p w14:paraId="42628FBA" w14:textId="2A2F635A" w:rsidR="00C54AFB" w:rsidRPr="004E6324" w:rsidRDefault="0EC47086" w:rsidP="0EC47086">
      <w:pPr>
        <w:ind w:left="-284"/>
        <w:rPr>
          <w:b/>
          <w:bCs/>
          <w:sz w:val="20"/>
          <w:szCs w:val="20"/>
        </w:rPr>
      </w:pPr>
      <w:r w:rsidRPr="0EC47086">
        <w:rPr>
          <w:b/>
          <w:bCs/>
        </w:rPr>
        <w:t>What A-Levels are you taking/continuing</w:t>
      </w:r>
      <w:r w:rsidRPr="0EC47086">
        <w:rPr>
          <w:b/>
          <w:bCs/>
          <w:color w:val="000000" w:themeColor="text1"/>
        </w:rPr>
        <w:t xml:space="preserve">? </w:t>
      </w:r>
    </w:p>
    <w:p w14:paraId="6EE1C5FB" w14:textId="77777777" w:rsidR="004C0D2B" w:rsidRPr="004E6324" w:rsidRDefault="004C0D2B" w:rsidP="004C0D2B">
      <w:pPr>
        <w:ind w:left="-284"/>
        <w:rPr>
          <w:rFonts w:cstheme="minorHAnsi"/>
          <w:sz w:val="20"/>
          <w:szCs w:val="20"/>
        </w:rPr>
      </w:pPr>
      <w:r w:rsidRPr="004E6324">
        <w:rPr>
          <w:rFonts w:cstheme="minorHAnsi"/>
          <w:sz w:val="20"/>
          <w:szCs w:val="20"/>
        </w:rPr>
        <w:t xml:space="preserve">(The answer to this question has no bearing on </w:t>
      </w:r>
      <w:r>
        <w:rPr>
          <w:rFonts w:cstheme="minorHAnsi"/>
          <w:sz w:val="20"/>
          <w:szCs w:val="20"/>
        </w:rPr>
        <w:t xml:space="preserve">the success of your </w:t>
      </w:r>
      <w:r w:rsidRPr="004E6324">
        <w:rPr>
          <w:rFonts w:cstheme="minorHAnsi"/>
          <w:sz w:val="20"/>
          <w:szCs w:val="20"/>
        </w:rPr>
        <w:t>application.)</w:t>
      </w:r>
    </w:p>
    <w:p w14:paraId="5D5D5523" w14:textId="671C6A10" w:rsidR="00E82F11" w:rsidRDefault="00E82F11" w:rsidP="00B2521E">
      <w:pPr>
        <w:ind w:left="-284"/>
        <w:rPr>
          <w:rFonts w:cstheme="minorHAnsi"/>
          <w:sz w:val="20"/>
          <w:szCs w:val="20"/>
        </w:rPr>
      </w:pPr>
    </w:p>
    <w:p w14:paraId="45D11A45" w14:textId="414140F9" w:rsidR="00E82F11" w:rsidRDefault="00E82F11" w:rsidP="00B2521E">
      <w:pPr>
        <w:ind w:left="-284"/>
        <w:rPr>
          <w:rFonts w:cstheme="minorHAnsi"/>
          <w:sz w:val="20"/>
          <w:szCs w:val="20"/>
        </w:rPr>
      </w:pPr>
    </w:p>
    <w:p w14:paraId="7F667A2D" w14:textId="77777777" w:rsidR="004C0D2B" w:rsidRDefault="004C0D2B" w:rsidP="00B2521E">
      <w:pPr>
        <w:ind w:left="-284"/>
        <w:rPr>
          <w:rFonts w:cstheme="minorHAnsi"/>
          <w:sz w:val="20"/>
          <w:szCs w:val="20"/>
        </w:rPr>
      </w:pPr>
    </w:p>
    <w:p w14:paraId="58576AD3" w14:textId="2CA9F852" w:rsidR="004C0D2B" w:rsidRDefault="004C0D2B" w:rsidP="00B2521E">
      <w:pPr>
        <w:ind w:left="-284"/>
        <w:rPr>
          <w:rFonts w:cstheme="minorHAnsi"/>
          <w:sz w:val="20"/>
          <w:szCs w:val="20"/>
        </w:rPr>
      </w:pPr>
    </w:p>
    <w:p w14:paraId="0FA82933" w14:textId="77777777" w:rsidR="004C0D2B" w:rsidRPr="004E6324" w:rsidRDefault="004C0D2B" w:rsidP="00B2521E">
      <w:pPr>
        <w:ind w:left="-284"/>
        <w:rPr>
          <w:rFonts w:cstheme="minorHAnsi"/>
          <w:sz w:val="20"/>
          <w:szCs w:val="20"/>
        </w:rPr>
      </w:pPr>
    </w:p>
    <w:p w14:paraId="79FBFCE2" w14:textId="77777777" w:rsidR="00E82F11" w:rsidRPr="004E6324" w:rsidRDefault="00E82F11" w:rsidP="004C0D2B">
      <w:pPr>
        <w:rPr>
          <w:rFonts w:cstheme="minorHAnsi"/>
          <w:sz w:val="20"/>
          <w:szCs w:val="20"/>
        </w:rPr>
      </w:pPr>
    </w:p>
    <w:p w14:paraId="433C6C95" w14:textId="581E5A67" w:rsidR="00F24756" w:rsidRPr="00226105" w:rsidRDefault="00F24756" w:rsidP="00B2521E">
      <w:pPr>
        <w:ind w:left="-284"/>
        <w:rPr>
          <w:rFonts w:cstheme="minorHAnsi"/>
          <w:b/>
          <w:color w:val="000000" w:themeColor="text1"/>
        </w:rPr>
      </w:pPr>
      <w:r w:rsidRPr="004E6324">
        <w:rPr>
          <w:rFonts w:cstheme="minorHAnsi"/>
          <w:b/>
        </w:rPr>
        <w:t xml:space="preserve">Are there any </w:t>
      </w:r>
      <w:r w:rsidRPr="00226105">
        <w:rPr>
          <w:rFonts w:cstheme="minorHAnsi"/>
          <w:b/>
          <w:color w:val="000000" w:themeColor="text1"/>
        </w:rPr>
        <w:t xml:space="preserve">barriers that you feel might impact on your engagement in the programme? </w:t>
      </w:r>
    </w:p>
    <w:p w14:paraId="2B413058" w14:textId="6D6FF399" w:rsidR="00F24756" w:rsidRPr="00226105" w:rsidRDefault="0EC47086" w:rsidP="0EC47086">
      <w:pPr>
        <w:ind w:left="-284"/>
        <w:rPr>
          <w:color w:val="000000" w:themeColor="text1"/>
          <w:sz w:val="20"/>
          <w:szCs w:val="20"/>
        </w:rPr>
      </w:pPr>
      <w:r w:rsidRPr="00226105">
        <w:rPr>
          <w:color w:val="000000" w:themeColor="text1"/>
          <w:sz w:val="20"/>
          <w:szCs w:val="20"/>
        </w:rPr>
        <w:t>(The answer to this question has no bearing on your application and we genuinely wish to ensure all participants on the programme are adequately supported to achieve their personal and educational best.)</w:t>
      </w:r>
    </w:p>
    <w:p w14:paraId="7A2B94CF" w14:textId="74F8C8CD" w:rsidR="00F24756" w:rsidRPr="00226105" w:rsidRDefault="00F24756" w:rsidP="00B2521E">
      <w:pPr>
        <w:ind w:left="-284"/>
        <w:rPr>
          <w:rFonts w:cstheme="minorHAnsi"/>
          <w:color w:val="000000" w:themeColor="text1"/>
        </w:rPr>
      </w:pPr>
    </w:p>
    <w:p w14:paraId="073C4734" w14:textId="3C6974F7" w:rsidR="00F24756" w:rsidRPr="00226105" w:rsidRDefault="00F24756" w:rsidP="00B2521E">
      <w:pPr>
        <w:ind w:left="-284"/>
        <w:rPr>
          <w:rFonts w:cstheme="minorHAnsi"/>
          <w:color w:val="000000" w:themeColor="text1"/>
        </w:rPr>
      </w:pPr>
    </w:p>
    <w:p w14:paraId="65B8479D" w14:textId="77777777" w:rsidR="00E82F11" w:rsidRPr="00226105" w:rsidRDefault="00E82F11" w:rsidP="004C0D2B">
      <w:pPr>
        <w:rPr>
          <w:rFonts w:cstheme="minorHAnsi"/>
          <w:b/>
          <w:bCs/>
          <w:color w:val="000000" w:themeColor="text1"/>
        </w:rPr>
      </w:pPr>
    </w:p>
    <w:p w14:paraId="305DE066" w14:textId="77777777" w:rsidR="00B2521E" w:rsidRPr="00226105" w:rsidRDefault="00636F05" w:rsidP="00B2521E">
      <w:pPr>
        <w:ind w:left="-284"/>
        <w:rPr>
          <w:rFonts w:cstheme="minorHAnsi"/>
          <w:color w:val="000000" w:themeColor="text1"/>
        </w:rPr>
      </w:pPr>
      <w:r w:rsidRPr="00226105">
        <w:rPr>
          <w:rFonts w:cstheme="minorHAnsi"/>
          <w:b/>
          <w:bCs/>
          <w:color w:val="000000" w:themeColor="text1"/>
        </w:rPr>
        <w:t>Please confirm the following:</w:t>
      </w:r>
    </w:p>
    <w:p w14:paraId="61135145" w14:textId="292C3535" w:rsidR="00B2521E" w:rsidRPr="00226105" w:rsidRDefault="0EC47086" w:rsidP="0EC47086">
      <w:pPr>
        <w:pStyle w:val="ListParagraph"/>
        <w:numPr>
          <w:ilvl w:val="0"/>
          <w:numId w:val="3"/>
        </w:numPr>
        <w:ind w:left="284"/>
        <w:rPr>
          <w:color w:val="000000" w:themeColor="text1"/>
        </w:rPr>
      </w:pPr>
      <w:r w:rsidRPr="00226105">
        <w:rPr>
          <w:color w:val="000000" w:themeColor="text1"/>
        </w:rPr>
        <w:t>I can and will attend all 50 hours of programme sessions, if offered a place on the EPQ in Photography programme *</w:t>
      </w:r>
    </w:p>
    <w:p w14:paraId="711E8D4D" w14:textId="77777777" w:rsidR="00B2521E" w:rsidRDefault="00ED2BA6" w:rsidP="00B2521E">
      <w:pPr>
        <w:pStyle w:val="ListParagraph"/>
        <w:numPr>
          <w:ilvl w:val="0"/>
          <w:numId w:val="3"/>
        </w:numPr>
        <w:ind w:left="284"/>
        <w:rPr>
          <w:rFonts w:cstheme="minorHAnsi"/>
        </w:rPr>
      </w:pPr>
      <w:r w:rsidRPr="00226105">
        <w:rPr>
          <w:rFonts w:cstheme="minorHAnsi"/>
          <w:color w:val="000000" w:themeColor="text1"/>
        </w:rPr>
        <w:t xml:space="preserve">I agree to commit a further </w:t>
      </w:r>
      <w:r w:rsidR="002624D0" w:rsidRPr="00226105">
        <w:rPr>
          <w:rFonts w:cstheme="minorHAnsi"/>
          <w:color w:val="000000" w:themeColor="text1"/>
        </w:rPr>
        <w:t xml:space="preserve">70 </w:t>
      </w:r>
      <w:r w:rsidRPr="00226105">
        <w:rPr>
          <w:rFonts w:cstheme="minorHAnsi"/>
          <w:color w:val="000000" w:themeColor="text1"/>
        </w:rPr>
        <w:t xml:space="preserve">hours toward independent research, project development </w:t>
      </w:r>
      <w:r w:rsidR="0096383E" w:rsidRPr="00B2521E">
        <w:rPr>
          <w:rFonts w:cstheme="minorHAnsi"/>
        </w:rPr>
        <w:t xml:space="preserve">and written/photographic project creation </w:t>
      </w:r>
      <w:r w:rsidR="008D49A9" w:rsidRPr="00B2521E">
        <w:rPr>
          <w:rFonts w:cstheme="minorHAnsi"/>
        </w:rPr>
        <w:t xml:space="preserve">and project presentation </w:t>
      </w:r>
      <w:r w:rsidR="0096383E" w:rsidRPr="00B2521E">
        <w:rPr>
          <w:rFonts w:cstheme="minorHAnsi"/>
        </w:rPr>
        <w:t>as part of the EPQ in Photography programme</w:t>
      </w:r>
    </w:p>
    <w:p w14:paraId="78A52B04" w14:textId="77777777" w:rsidR="00B2521E" w:rsidRDefault="0096383E" w:rsidP="00B2521E">
      <w:pPr>
        <w:pStyle w:val="ListParagraph"/>
        <w:numPr>
          <w:ilvl w:val="0"/>
          <w:numId w:val="3"/>
        </w:numPr>
        <w:ind w:left="284"/>
        <w:rPr>
          <w:rFonts w:cstheme="minorHAnsi"/>
        </w:rPr>
      </w:pPr>
      <w:r w:rsidRPr="00B2521E">
        <w:rPr>
          <w:rFonts w:cstheme="minorHAnsi"/>
        </w:rPr>
        <w:t>I confirm that everything written in this application are my own words and ideas</w:t>
      </w:r>
    </w:p>
    <w:p w14:paraId="6F35442A" w14:textId="406E3452" w:rsidR="005D3E07" w:rsidRDefault="00A00BBF" w:rsidP="00B2521E">
      <w:pPr>
        <w:pStyle w:val="ListParagraph"/>
        <w:numPr>
          <w:ilvl w:val="0"/>
          <w:numId w:val="3"/>
        </w:numPr>
        <w:ind w:left="284"/>
        <w:rPr>
          <w:rFonts w:cstheme="minorHAnsi"/>
        </w:rPr>
      </w:pPr>
      <w:r w:rsidRPr="00B2521E">
        <w:rPr>
          <w:rFonts w:cstheme="minorHAnsi"/>
        </w:rPr>
        <w:t>I am currently in Year 11 or Year 12</w:t>
      </w:r>
    </w:p>
    <w:p w14:paraId="1E3CB039" w14:textId="6C74304F" w:rsidR="00FE64B8" w:rsidRPr="00B2521E" w:rsidRDefault="00FE64B8" w:rsidP="00B2521E">
      <w:pPr>
        <w:pStyle w:val="ListParagraph"/>
        <w:numPr>
          <w:ilvl w:val="0"/>
          <w:numId w:val="3"/>
        </w:numPr>
        <w:ind w:left="284"/>
        <w:rPr>
          <w:rFonts w:cstheme="minorHAnsi"/>
        </w:rPr>
      </w:pPr>
      <w:r>
        <w:rPr>
          <w:rFonts w:cstheme="minorHAnsi"/>
        </w:rPr>
        <w:t>My EPQ coordinator is aware of this programme and my application</w:t>
      </w:r>
    </w:p>
    <w:p w14:paraId="69DDFEC8" w14:textId="77777777" w:rsidR="005D3E07" w:rsidRPr="002B77A6" w:rsidRDefault="005D3E07" w:rsidP="00B2521E">
      <w:pPr>
        <w:ind w:left="-142"/>
        <w:rPr>
          <w:rFonts w:cstheme="minorHAnsi"/>
          <w:color w:val="000000" w:themeColor="text1"/>
        </w:rPr>
      </w:pPr>
    </w:p>
    <w:p w14:paraId="1F3E94B5" w14:textId="5335035C" w:rsidR="00E82F11" w:rsidRPr="002B77A6" w:rsidRDefault="00E82F11" w:rsidP="00B2521E">
      <w:pPr>
        <w:ind w:left="-142"/>
        <w:rPr>
          <w:rFonts w:cstheme="minorHAnsi"/>
          <w:color w:val="000000" w:themeColor="text1"/>
          <w:sz w:val="20"/>
        </w:rPr>
      </w:pPr>
      <w:r w:rsidRPr="002B77A6">
        <w:rPr>
          <w:rFonts w:cstheme="minorHAnsi"/>
          <w:color w:val="000000" w:themeColor="text1"/>
          <w:sz w:val="20"/>
        </w:rPr>
        <w:t xml:space="preserve">* </w:t>
      </w:r>
      <w:r w:rsidR="005D3E07" w:rsidRPr="002B77A6">
        <w:rPr>
          <w:rFonts w:cstheme="minorHAnsi"/>
          <w:color w:val="000000" w:themeColor="text1"/>
          <w:sz w:val="20"/>
        </w:rPr>
        <w:t xml:space="preserve">We understand that from </w:t>
      </w:r>
      <w:r w:rsidR="00D569F3" w:rsidRPr="002B77A6">
        <w:rPr>
          <w:rFonts w:cstheme="minorHAnsi"/>
          <w:color w:val="000000" w:themeColor="text1"/>
          <w:sz w:val="20"/>
        </w:rPr>
        <w:t>time-to-time</w:t>
      </w:r>
      <w:r w:rsidR="005D3E07" w:rsidRPr="002B77A6">
        <w:rPr>
          <w:rFonts w:cstheme="minorHAnsi"/>
          <w:color w:val="000000" w:themeColor="text1"/>
          <w:sz w:val="20"/>
        </w:rPr>
        <w:t xml:space="preserve"> personal </w:t>
      </w:r>
      <w:r w:rsidRPr="002B77A6">
        <w:rPr>
          <w:rFonts w:cstheme="minorHAnsi"/>
          <w:color w:val="000000" w:themeColor="text1"/>
          <w:sz w:val="20"/>
        </w:rPr>
        <w:t>commitments</w:t>
      </w:r>
      <w:r w:rsidR="005D3E07" w:rsidRPr="002B77A6">
        <w:rPr>
          <w:rFonts w:cstheme="minorHAnsi"/>
          <w:color w:val="000000" w:themeColor="text1"/>
          <w:sz w:val="20"/>
        </w:rPr>
        <w:t xml:space="preserve"> do crop up</w:t>
      </w:r>
      <w:r w:rsidRPr="002B77A6">
        <w:rPr>
          <w:rFonts w:cstheme="minorHAnsi"/>
          <w:color w:val="000000" w:themeColor="text1"/>
          <w:sz w:val="20"/>
        </w:rPr>
        <w:t xml:space="preserve"> and we are open to discussing any pre</w:t>
      </w:r>
      <w:r w:rsidR="00A03ED6" w:rsidRPr="002B77A6">
        <w:rPr>
          <w:rFonts w:cstheme="minorHAnsi"/>
          <w:color w:val="000000" w:themeColor="text1"/>
          <w:sz w:val="20"/>
        </w:rPr>
        <w:t>-</w:t>
      </w:r>
      <w:r w:rsidRPr="002B77A6">
        <w:rPr>
          <w:rFonts w:cstheme="minorHAnsi"/>
          <w:color w:val="000000" w:themeColor="text1"/>
          <w:sz w:val="20"/>
        </w:rPr>
        <w:t>arranged absences on a case-by-case basis.</w:t>
      </w:r>
    </w:p>
    <w:p w14:paraId="3EDB9D60" w14:textId="6DF9BBA9" w:rsidR="00E82F11" w:rsidRPr="002B77A6" w:rsidRDefault="00E82F11" w:rsidP="00B2521E">
      <w:pPr>
        <w:pStyle w:val="Heading2"/>
        <w:tabs>
          <w:tab w:val="right" w:pos="9020"/>
        </w:tabs>
        <w:ind w:left="-284"/>
        <w:rPr>
          <w:rFonts w:asciiTheme="minorHAnsi" w:hAnsiTheme="minorHAnsi" w:cstheme="minorHAnsi"/>
          <w:color w:val="000000" w:themeColor="text1"/>
          <w:sz w:val="24"/>
          <w:szCs w:val="24"/>
        </w:rPr>
      </w:pPr>
      <w:r w:rsidRPr="002B77A6">
        <w:rPr>
          <w:rFonts w:asciiTheme="minorHAnsi" w:hAnsiTheme="minorHAnsi" w:cstheme="minorHAnsi"/>
          <w:color w:val="000000" w:themeColor="text1"/>
          <w:sz w:val="24"/>
          <w:szCs w:val="24"/>
        </w:rPr>
        <w:t>P</w:t>
      </w:r>
      <w:r w:rsidR="00480274" w:rsidRPr="002B77A6">
        <w:rPr>
          <w:rFonts w:asciiTheme="minorHAnsi" w:hAnsiTheme="minorHAnsi" w:cstheme="minorHAnsi"/>
          <w:color w:val="000000" w:themeColor="text1"/>
          <w:sz w:val="24"/>
          <w:szCs w:val="24"/>
        </w:rPr>
        <w:t>arent/</w:t>
      </w:r>
      <w:proofErr w:type="spellStart"/>
      <w:r w:rsidR="00112F53" w:rsidRPr="002B77A6">
        <w:rPr>
          <w:rFonts w:asciiTheme="minorHAnsi" w:hAnsiTheme="minorHAnsi" w:cstheme="minorHAnsi"/>
          <w:color w:val="000000" w:themeColor="text1"/>
          <w:sz w:val="24"/>
          <w:szCs w:val="24"/>
        </w:rPr>
        <w:t>carer</w:t>
      </w:r>
      <w:proofErr w:type="spellEnd"/>
      <w:r w:rsidR="00112F53" w:rsidRPr="002B77A6">
        <w:rPr>
          <w:rFonts w:asciiTheme="minorHAnsi" w:hAnsiTheme="minorHAnsi" w:cstheme="minorHAnsi"/>
          <w:color w:val="000000" w:themeColor="text1"/>
          <w:sz w:val="24"/>
          <w:szCs w:val="24"/>
        </w:rPr>
        <w:t xml:space="preserve"> </w:t>
      </w:r>
      <w:r w:rsidRPr="002B77A6">
        <w:rPr>
          <w:rFonts w:asciiTheme="minorHAnsi" w:hAnsiTheme="minorHAnsi" w:cstheme="minorHAnsi"/>
          <w:color w:val="000000" w:themeColor="text1"/>
          <w:sz w:val="24"/>
          <w:szCs w:val="24"/>
        </w:rPr>
        <w:t xml:space="preserve">to </w:t>
      </w:r>
      <w:r w:rsidR="00480274" w:rsidRPr="002B77A6">
        <w:rPr>
          <w:rFonts w:asciiTheme="minorHAnsi" w:hAnsiTheme="minorHAnsi" w:cstheme="minorHAnsi"/>
          <w:color w:val="000000" w:themeColor="text1"/>
          <w:sz w:val="24"/>
          <w:szCs w:val="24"/>
        </w:rPr>
        <w:t>n</w:t>
      </w:r>
      <w:r w:rsidRPr="002B77A6">
        <w:rPr>
          <w:rFonts w:asciiTheme="minorHAnsi" w:hAnsiTheme="minorHAnsi" w:cstheme="minorHAnsi"/>
          <w:color w:val="000000" w:themeColor="text1"/>
          <w:sz w:val="24"/>
          <w:szCs w:val="24"/>
        </w:rPr>
        <w:t xml:space="preserve">otify </w:t>
      </w:r>
      <w:r w:rsidR="00480274" w:rsidRPr="002B77A6">
        <w:rPr>
          <w:rFonts w:asciiTheme="minorHAnsi" w:hAnsiTheme="minorHAnsi" w:cstheme="minorHAnsi"/>
          <w:color w:val="000000" w:themeColor="text1"/>
          <w:sz w:val="24"/>
          <w:szCs w:val="24"/>
        </w:rPr>
        <w:t>in c</w:t>
      </w:r>
      <w:r w:rsidRPr="002B77A6">
        <w:rPr>
          <w:rFonts w:asciiTheme="minorHAnsi" w:hAnsiTheme="minorHAnsi" w:cstheme="minorHAnsi"/>
          <w:color w:val="000000" w:themeColor="text1"/>
          <w:sz w:val="24"/>
          <w:szCs w:val="24"/>
        </w:rPr>
        <w:t xml:space="preserve">ase of </w:t>
      </w:r>
      <w:r w:rsidR="00480274" w:rsidRPr="002B77A6">
        <w:rPr>
          <w:rFonts w:asciiTheme="minorHAnsi" w:hAnsiTheme="minorHAnsi" w:cstheme="minorHAnsi"/>
          <w:color w:val="000000" w:themeColor="text1"/>
          <w:sz w:val="24"/>
          <w:szCs w:val="24"/>
        </w:rPr>
        <w:t xml:space="preserve">emergency, </w:t>
      </w:r>
      <w:r w:rsidR="00BC5282" w:rsidRPr="002B77A6">
        <w:rPr>
          <w:rFonts w:asciiTheme="minorHAnsi" w:hAnsiTheme="minorHAnsi" w:cstheme="minorHAnsi"/>
          <w:color w:val="000000" w:themeColor="text1"/>
          <w:sz w:val="24"/>
          <w:szCs w:val="24"/>
        </w:rPr>
        <w:t>unexpected absence</w:t>
      </w:r>
      <w:r w:rsidR="00112F53" w:rsidRPr="002B77A6">
        <w:rPr>
          <w:rFonts w:asciiTheme="minorHAnsi" w:hAnsiTheme="minorHAnsi" w:cstheme="minorHAnsi"/>
          <w:color w:val="000000" w:themeColor="text1"/>
          <w:sz w:val="24"/>
          <w:szCs w:val="24"/>
        </w:rPr>
        <w:t xml:space="preserve"> or</w:t>
      </w:r>
      <w:r w:rsidR="00BC5282" w:rsidRPr="002B77A6">
        <w:rPr>
          <w:rFonts w:asciiTheme="minorHAnsi" w:hAnsiTheme="minorHAnsi" w:cstheme="minorHAnsi"/>
          <w:color w:val="000000" w:themeColor="text1"/>
          <w:sz w:val="24"/>
          <w:szCs w:val="24"/>
        </w:rPr>
        <w:t xml:space="preserve"> concerns related to pupil progress</w:t>
      </w:r>
      <w:r w:rsidR="00AB71E6" w:rsidRPr="002B77A6">
        <w:rPr>
          <w:rFonts w:asciiTheme="minorHAnsi" w:hAnsiTheme="minorHAnsi" w:cstheme="minorHAnsi"/>
          <w:color w:val="000000" w:themeColor="text1"/>
          <w:sz w:val="24"/>
          <w:szCs w:val="24"/>
        </w:rPr>
        <w:tab/>
        <w:t xml:space="preserve"> </w:t>
      </w:r>
    </w:p>
    <w:tbl>
      <w:tblPr>
        <w:tblStyle w:val="TableGrid"/>
        <w:tblW w:w="5192" w:type="pct"/>
        <w:tblInd w:w="-28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95"/>
        <w:gridCol w:w="6461"/>
      </w:tblGrid>
      <w:tr w:rsidR="002B77A6" w:rsidRPr="002B77A6" w14:paraId="16AFF862" w14:textId="77777777" w:rsidTr="00B2521E">
        <w:tc>
          <w:tcPr>
            <w:tcW w:w="28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6E1299" w14:textId="77777777" w:rsidR="00670CB3" w:rsidRPr="002B77A6" w:rsidRDefault="00670CB3" w:rsidP="00B2521E">
            <w:pPr>
              <w:ind w:left="-107"/>
              <w:rPr>
                <w:rFonts w:asciiTheme="minorHAnsi" w:hAnsiTheme="minorHAnsi" w:cstheme="minorHAnsi"/>
                <w:b/>
                <w:color w:val="000000" w:themeColor="text1"/>
                <w:sz w:val="24"/>
                <w:szCs w:val="24"/>
              </w:rPr>
            </w:pPr>
          </w:p>
          <w:p w14:paraId="0A313981" w14:textId="7ACC6DAA" w:rsidR="00670CB3" w:rsidRPr="002B77A6" w:rsidRDefault="00E82F11" w:rsidP="00670CB3">
            <w:pPr>
              <w:ind w:left="-107"/>
              <w:rPr>
                <w:rFonts w:asciiTheme="minorHAnsi" w:hAnsiTheme="minorHAnsi" w:cstheme="minorHAnsi"/>
                <w:b/>
                <w:color w:val="000000" w:themeColor="text1"/>
                <w:sz w:val="24"/>
                <w:szCs w:val="24"/>
              </w:rPr>
            </w:pPr>
            <w:r w:rsidRPr="002B77A6">
              <w:rPr>
                <w:rFonts w:asciiTheme="minorHAnsi" w:hAnsiTheme="minorHAnsi" w:cstheme="minorHAnsi"/>
                <w:b/>
                <w:color w:val="000000" w:themeColor="text1"/>
                <w:sz w:val="24"/>
                <w:szCs w:val="24"/>
              </w:rPr>
              <w:t xml:space="preserve">Name and relationship to pupil </w:t>
            </w:r>
            <w:proofErr w:type="gramStart"/>
            <w:r w:rsidRPr="002B77A6">
              <w:rPr>
                <w:rFonts w:asciiTheme="minorHAnsi" w:hAnsiTheme="minorHAnsi" w:cstheme="minorHAnsi"/>
                <w:b/>
                <w:color w:val="000000" w:themeColor="text1"/>
                <w:sz w:val="24"/>
                <w:szCs w:val="24"/>
              </w:rPr>
              <w:t>e.g.</w:t>
            </w:r>
            <w:proofErr w:type="gramEnd"/>
            <w:r w:rsidRPr="002B77A6">
              <w:rPr>
                <w:rFonts w:asciiTheme="minorHAnsi" w:hAnsiTheme="minorHAnsi" w:cstheme="minorHAnsi"/>
                <w:b/>
                <w:color w:val="000000" w:themeColor="text1"/>
                <w:sz w:val="24"/>
                <w:szCs w:val="24"/>
              </w:rPr>
              <w:t xml:space="preserve"> mother</w:t>
            </w:r>
          </w:p>
        </w:tc>
        <w:tc>
          <w:tcPr>
            <w:tcW w:w="6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77C43C" w14:textId="77777777" w:rsidR="00E82F11" w:rsidRPr="002B77A6" w:rsidRDefault="00E82F11" w:rsidP="00B2521E">
            <w:pPr>
              <w:ind w:left="-142"/>
              <w:rPr>
                <w:rFonts w:asciiTheme="minorHAnsi" w:hAnsiTheme="minorHAnsi" w:cstheme="minorHAnsi"/>
                <w:color w:val="000000" w:themeColor="text1"/>
                <w:sz w:val="24"/>
                <w:szCs w:val="24"/>
              </w:rPr>
            </w:pPr>
          </w:p>
        </w:tc>
      </w:tr>
      <w:tr w:rsidR="00E82F11" w:rsidRPr="004E6324" w14:paraId="3C7149AC" w14:textId="77777777" w:rsidTr="00B2521E">
        <w:tc>
          <w:tcPr>
            <w:tcW w:w="28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A32786" w14:textId="77777777" w:rsidR="00670CB3" w:rsidRDefault="00670CB3" w:rsidP="00B2521E">
            <w:pPr>
              <w:ind w:left="-107"/>
              <w:rPr>
                <w:rFonts w:asciiTheme="minorHAnsi" w:hAnsiTheme="minorHAnsi" w:cstheme="minorHAnsi"/>
                <w:b/>
                <w:sz w:val="24"/>
                <w:szCs w:val="24"/>
              </w:rPr>
            </w:pPr>
          </w:p>
          <w:p w14:paraId="77D87F1F" w14:textId="73B3D6A4" w:rsidR="00E82F11" w:rsidRPr="004E6324" w:rsidRDefault="00046860" w:rsidP="00B2521E">
            <w:pPr>
              <w:ind w:left="-107"/>
              <w:rPr>
                <w:rFonts w:asciiTheme="minorHAnsi" w:hAnsiTheme="minorHAnsi" w:cstheme="minorHAnsi"/>
                <w:b/>
                <w:sz w:val="24"/>
                <w:szCs w:val="24"/>
              </w:rPr>
            </w:pPr>
            <w:r>
              <w:rPr>
                <w:rFonts w:asciiTheme="minorHAnsi" w:hAnsiTheme="minorHAnsi" w:cstheme="minorHAnsi"/>
                <w:b/>
                <w:sz w:val="24"/>
                <w:szCs w:val="24"/>
              </w:rPr>
              <w:t>Address (if different from pupil)</w:t>
            </w:r>
          </w:p>
        </w:tc>
        <w:tc>
          <w:tcPr>
            <w:tcW w:w="6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91B8F4" w14:textId="77777777" w:rsidR="00E82F11" w:rsidRPr="004E6324" w:rsidRDefault="00E82F11" w:rsidP="00B2521E">
            <w:pPr>
              <w:ind w:left="-142"/>
              <w:rPr>
                <w:rFonts w:asciiTheme="minorHAnsi" w:hAnsiTheme="minorHAnsi" w:cstheme="minorHAnsi"/>
                <w:sz w:val="24"/>
                <w:szCs w:val="24"/>
              </w:rPr>
            </w:pPr>
          </w:p>
        </w:tc>
      </w:tr>
      <w:tr w:rsidR="00E82F11" w:rsidRPr="004E6324" w14:paraId="4E958516" w14:textId="77777777" w:rsidTr="00B2521E">
        <w:tc>
          <w:tcPr>
            <w:tcW w:w="28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A8D64" w14:textId="77777777" w:rsidR="00670CB3" w:rsidRDefault="00670CB3" w:rsidP="00B2521E">
            <w:pPr>
              <w:ind w:left="-107"/>
              <w:rPr>
                <w:rFonts w:asciiTheme="minorHAnsi" w:hAnsiTheme="minorHAnsi" w:cstheme="minorHAnsi"/>
                <w:b/>
                <w:sz w:val="24"/>
                <w:szCs w:val="24"/>
              </w:rPr>
            </w:pPr>
          </w:p>
          <w:p w14:paraId="1BBBD58B" w14:textId="7D9B7DEB" w:rsidR="00E82F11" w:rsidRPr="004E6324" w:rsidRDefault="00E82F11" w:rsidP="00B2521E">
            <w:pPr>
              <w:ind w:left="-107"/>
              <w:rPr>
                <w:rFonts w:asciiTheme="minorHAnsi" w:hAnsiTheme="minorHAnsi" w:cstheme="minorHAnsi"/>
                <w:b/>
                <w:sz w:val="24"/>
                <w:szCs w:val="24"/>
              </w:rPr>
            </w:pPr>
            <w:r w:rsidRPr="004E6324">
              <w:rPr>
                <w:rFonts w:asciiTheme="minorHAnsi" w:hAnsiTheme="minorHAnsi" w:cstheme="minorHAnsi"/>
                <w:b/>
                <w:sz w:val="24"/>
                <w:szCs w:val="24"/>
              </w:rPr>
              <w:t>Home number</w:t>
            </w:r>
          </w:p>
        </w:tc>
        <w:tc>
          <w:tcPr>
            <w:tcW w:w="6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BEBE6" w14:textId="77777777" w:rsidR="00E82F11" w:rsidRPr="004E6324" w:rsidRDefault="00E82F11" w:rsidP="00B2521E">
            <w:pPr>
              <w:ind w:left="-142"/>
              <w:rPr>
                <w:rFonts w:asciiTheme="minorHAnsi" w:hAnsiTheme="minorHAnsi" w:cstheme="minorHAnsi"/>
                <w:sz w:val="24"/>
                <w:szCs w:val="24"/>
              </w:rPr>
            </w:pPr>
          </w:p>
        </w:tc>
      </w:tr>
      <w:tr w:rsidR="00E82F11" w:rsidRPr="004E6324" w14:paraId="7DDA805F" w14:textId="77777777" w:rsidTr="00B2521E">
        <w:tc>
          <w:tcPr>
            <w:tcW w:w="28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AF2327" w14:textId="77777777" w:rsidR="00670CB3" w:rsidRDefault="00670CB3" w:rsidP="00B2521E">
            <w:pPr>
              <w:ind w:left="-107"/>
              <w:rPr>
                <w:rFonts w:asciiTheme="minorHAnsi" w:hAnsiTheme="minorHAnsi" w:cstheme="minorHAnsi"/>
                <w:b/>
                <w:sz w:val="24"/>
                <w:szCs w:val="24"/>
              </w:rPr>
            </w:pPr>
          </w:p>
          <w:p w14:paraId="591F6F1D" w14:textId="4E4F1A42" w:rsidR="00E82F11" w:rsidRPr="004E6324" w:rsidRDefault="00E82F11" w:rsidP="00B2521E">
            <w:pPr>
              <w:ind w:left="-107"/>
              <w:rPr>
                <w:rFonts w:asciiTheme="minorHAnsi" w:hAnsiTheme="minorHAnsi" w:cstheme="minorHAnsi"/>
                <w:b/>
                <w:sz w:val="24"/>
                <w:szCs w:val="24"/>
              </w:rPr>
            </w:pPr>
            <w:r w:rsidRPr="004E6324">
              <w:rPr>
                <w:rFonts w:asciiTheme="minorHAnsi" w:hAnsiTheme="minorHAnsi" w:cstheme="minorHAnsi"/>
                <w:b/>
                <w:sz w:val="24"/>
                <w:szCs w:val="24"/>
              </w:rPr>
              <w:t>Work/mobile number</w:t>
            </w:r>
          </w:p>
        </w:tc>
        <w:tc>
          <w:tcPr>
            <w:tcW w:w="6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F68860" w14:textId="77777777" w:rsidR="00E82F11" w:rsidRPr="004E6324" w:rsidRDefault="00E82F11" w:rsidP="00B2521E">
            <w:pPr>
              <w:ind w:left="-142"/>
              <w:rPr>
                <w:rFonts w:asciiTheme="minorHAnsi" w:hAnsiTheme="minorHAnsi" w:cstheme="minorHAnsi"/>
                <w:sz w:val="24"/>
                <w:szCs w:val="24"/>
              </w:rPr>
            </w:pPr>
          </w:p>
        </w:tc>
      </w:tr>
      <w:tr w:rsidR="00E82F11" w:rsidRPr="004E6324" w14:paraId="336558B4" w14:textId="77777777" w:rsidTr="00B2521E">
        <w:tc>
          <w:tcPr>
            <w:tcW w:w="28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217D74" w14:textId="77777777" w:rsidR="00670CB3" w:rsidRDefault="00670CB3" w:rsidP="00B2521E">
            <w:pPr>
              <w:ind w:left="-107"/>
              <w:rPr>
                <w:rFonts w:asciiTheme="minorHAnsi" w:hAnsiTheme="minorHAnsi" w:cstheme="minorHAnsi"/>
                <w:b/>
                <w:sz w:val="24"/>
                <w:szCs w:val="24"/>
              </w:rPr>
            </w:pPr>
          </w:p>
          <w:p w14:paraId="427BB0E0" w14:textId="18E46C75" w:rsidR="00E82F11" w:rsidRPr="004E6324" w:rsidRDefault="00E82F11" w:rsidP="00B2521E">
            <w:pPr>
              <w:ind w:left="-107"/>
              <w:rPr>
                <w:rFonts w:asciiTheme="minorHAnsi" w:hAnsiTheme="minorHAnsi" w:cstheme="minorHAnsi"/>
                <w:b/>
                <w:sz w:val="24"/>
                <w:szCs w:val="24"/>
              </w:rPr>
            </w:pPr>
            <w:r w:rsidRPr="004E6324">
              <w:rPr>
                <w:rFonts w:asciiTheme="minorHAnsi" w:hAnsiTheme="minorHAnsi" w:cstheme="minorHAnsi"/>
                <w:b/>
                <w:sz w:val="24"/>
                <w:szCs w:val="24"/>
              </w:rPr>
              <w:t>E-mail address</w:t>
            </w:r>
          </w:p>
        </w:tc>
        <w:tc>
          <w:tcPr>
            <w:tcW w:w="6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3D5EAA" w14:textId="77777777" w:rsidR="00E82F11" w:rsidRPr="004E6324" w:rsidRDefault="00E82F11" w:rsidP="00B2521E">
            <w:pPr>
              <w:ind w:left="-142"/>
              <w:rPr>
                <w:rFonts w:asciiTheme="minorHAnsi" w:hAnsiTheme="minorHAnsi" w:cstheme="minorHAnsi"/>
                <w:sz w:val="24"/>
                <w:szCs w:val="24"/>
              </w:rPr>
            </w:pPr>
          </w:p>
        </w:tc>
      </w:tr>
    </w:tbl>
    <w:p w14:paraId="5208CD07" w14:textId="1ED6035A" w:rsidR="00E82F11" w:rsidRPr="004E6324" w:rsidRDefault="00112F53" w:rsidP="00112F53">
      <w:pPr>
        <w:pStyle w:val="Heading2"/>
        <w:ind w:left="1440" w:right="-52" w:firstLine="720"/>
        <w:rPr>
          <w:rFonts w:asciiTheme="minorHAnsi" w:hAnsiTheme="minorHAnsi" w:cstheme="minorHAnsi"/>
          <w:color w:val="auto"/>
          <w:sz w:val="24"/>
          <w:szCs w:val="24"/>
        </w:rPr>
      </w:pPr>
      <w:r>
        <w:rPr>
          <w:rFonts w:asciiTheme="minorHAnsi" w:hAnsiTheme="minorHAnsi" w:cstheme="minorHAnsi"/>
          <w:color w:val="auto"/>
          <w:sz w:val="24"/>
          <w:szCs w:val="24"/>
        </w:rPr>
        <w:t>Pupil:</w:t>
      </w:r>
      <w:r w:rsidR="00E82F11" w:rsidRPr="004E6324">
        <w:rPr>
          <w:rFonts w:asciiTheme="minorHAnsi" w:hAnsiTheme="minorHAnsi" w:cstheme="minorHAnsi"/>
          <w:color w:val="auto"/>
          <w:sz w:val="24"/>
          <w:szCs w:val="24"/>
        </w:rPr>
        <w:t xml:space="preserve"> </w:t>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sidRPr="002B77A6">
        <w:rPr>
          <w:rFonts w:asciiTheme="minorHAnsi" w:hAnsiTheme="minorHAnsi" w:cstheme="minorHAnsi"/>
          <w:color w:val="000000" w:themeColor="text1"/>
          <w:sz w:val="24"/>
          <w:szCs w:val="24"/>
        </w:rPr>
        <w:t>Parent/</w:t>
      </w:r>
      <w:proofErr w:type="spellStart"/>
      <w:r w:rsidRPr="002B77A6">
        <w:rPr>
          <w:rFonts w:asciiTheme="minorHAnsi" w:hAnsiTheme="minorHAnsi" w:cstheme="minorHAnsi"/>
          <w:color w:val="000000" w:themeColor="text1"/>
          <w:sz w:val="24"/>
          <w:szCs w:val="24"/>
        </w:rPr>
        <w:t>carer</w:t>
      </w:r>
      <w:proofErr w:type="spellEnd"/>
      <w:r w:rsidRPr="002B77A6">
        <w:rPr>
          <w:rFonts w:asciiTheme="minorHAnsi" w:hAnsiTheme="minorHAnsi" w:cstheme="minorHAnsi"/>
          <w:color w:val="000000" w:themeColor="text1"/>
          <w:sz w:val="24"/>
          <w:szCs w:val="24"/>
        </w:rPr>
        <w:t>:</w:t>
      </w:r>
    </w:p>
    <w:tbl>
      <w:tblPr>
        <w:tblStyle w:val="TableGrid"/>
        <w:tblW w:w="9282" w:type="pct"/>
        <w:tblInd w:w="-28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4"/>
        <w:gridCol w:w="7371"/>
        <w:gridCol w:w="7371"/>
      </w:tblGrid>
      <w:tr w:rsidR="00112F53" w:rsidRPr="004E6324" w14:paraId="63E7D09E" w14:textId="77777777" w:rsidTr="00DF3B77">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0941F8" w14:textId="77777777" w:rsidR="00112F53" w:rsidRDefault="00112F53" w:rsidP="00B2521E">
            <w:pPr>
              <w:ind w:left="-105"/>
              <w:rPr>
                <w:rFonts w:asciiTheme="minorHAnsi" w:hAnsiTheme="minorHAnsi" w:cstheme="minorHAnsi"/>
                <w:b/>
                <w:sz w:val="24"/>
                <w:szCs w:val="24"/>
              </w:rPr>
            </w:pPr>
          </w:p>
          <w:p w14:paraId="36AE6501" w14:textId="35D6806A" w:rsidR="00112F53" w:rsidRPr="004E6324" w:rsidRDefault="00112F53" w:rsidP="00B2521E">
            <w:pPr>
              <w:ind w:left="-105"/>
              <w:rPr>
                <w:rFonts w:asciiTheme="minorHAnsi" w:hAnsiTheme="minorHAnsi" w:cstheme="minorHAnsi"/>
                <w:b/>
                <w:sz w:val="24"/>
                <w:szCs w:val="24"/>
              </w:rPr>
            </w:pPr>
            <w:r w:rsidRPr="004E6324">
              <w:rPr>
                <w:rFonts w:asciiTheme="minorHAnsi" w:hAnsiTheme="minorHAnsi" w:cstheme="minorHAnsi"/>
                <w:b/>
                <w:sz w:val="24"/>
                <w:szCs w:val="24"/>
              </w:rPr>
              <w:t>Name (printed)</w:t>
            </w:r>
          </w:p>
        </w:tc>
        <w:tc>
          <w:tcPr>
            <w:tcW w:w="7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4C13A5" w14:textId="77777777" w:rsidR="00112F53" w:rsidRPr="004E6324" w:rsidRDefault="00112F53" w:rsidP="00B2521E">
            <w:pPr>
              <w:ind w:left="-142"/>
              <w:rPr>
                <w:rFonts w:cstheme="minorHAnsi"/>
              </w:rPr>
            </w:pPr>
          </w:p>
        </w:tc>
        <w:tc>
          <w:tcPr>
            <w:tcW w:w="7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59A93" w14:textId="7794DF6B" w:rsidR="00112F53" w:rsidRPr="004E6324" w:rsidRDefault="00112F53" w:rsidP="00B2521E">
            <w:pPr>
              <w:ind w:left="-142"/>
              <w:rPr>
                <w:rFonts w:asciiTheme="minorHAnsi" w:hAnsiTheme="minorHAnsi" w:cstheme="minorHAnsi"/>
                <w:sz w:val="24"/>
                <w:szCs w:val="24"/>
              </w:rPr>
            </w:pPr>
          </w:p>
        </w:tc>
      </w:tr>
      <w:tr w:rsidR="00E82F11" w:rsidRPr="004E6324" w14:paraId="7767D4B6" w14:textId="77777777" w:rsidTr="00DF3B77">
        <w:trPr>
          <w:gridAfter w:val="1"/>
          <w:wAfter w:w="7371" w:type="dxa"/>
        </w:trPr>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AAA98F" w14:textId="77777777" w:rsidR="00670CB3" w:rsidRDefault="00670CB3" w:rsidP="00B2521E">
            <w:pPr>
              <w:ind w:left="-105"/>
              <w:rPr>
                <w:rFonts w:asciiTheme="minorHAnsi" w:hAnsiTheme="minorHAnsi" w:cstheme="minorHAnsi"/>
                <w:b/>
                <w:sz w:val="24"/>
                <w:szCs w:val="24"/>
              </w:rPr>
            </w:pPr>
          </w:p>
          <w:p w14:paraId="4F3B27B9" w14:textId="5B348A4E" w:rsidR="00E82F11" w:rsidRPr="004E6324" w:rsidRDefault="00E82F11" w:rsidP="00B2521E">
            <w:pPr>
              <w:ind w:left="-105"/>
              <w:rPr>
                <w:rFonts w:asciiTheme="minorHAnsi" w:hAnsiTheme="minorHAnsi" w:cstheme="minorHAnsi"/>
                <w:b/>
                <w:sz w:val="24"/>
                <w:szCs w:val="24"/>
              </w:rPr>
            </w:pPr>
            <w:r w:rsidRPr="004E6324">
              <w:rPr>
                <w:rFonts w:asciiTheme="minorHAnsi" w:hAnsiTheme="minorHAnsi" w:cstheme="minorHAnsi"/>
                <w:b/>
                <w:sz w:val="24"/>
                <w:szCs w:val="24"/>
              </w:rPr>
              <w:t>Signature (digital)</w:t>
            </w:r>
          </w:p>
        </w:tc>
        <w:tc>
          <w:tcPr>
            <w:tcW w:w="7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6FB462" w14:textId="77777777" w:rsidR="00E82F11" w:rsidRPr="004E6324" w:rsidRDefault="00E82F11" w:rsidP="00B2521E">
            <w:pPr>
              <w:ind w:left="-142"/>
              <w:rPr>
                <w:rFonts w:asciiTheme="minorHAnsi" w:hAnsiTheme="minorHAnsi" w:cstheme="minorHAnsi"/>
                <w:sz w:val="24"/>
                <w:szCs w:val="24"/>
              </w:rPr>
            </w:pPr>
          </w:p>
        </w:tc>
      </w:tr>
      <w:tr w:rsidR="00E82F11" w:rsidRPr="004E6324" w14:paraId="1C78C3E6" w14:textId="77777777" w:rsidTr="00DF3B77">
        <w:trPr>
          <w:gridAfter w:val="1"/>
          <w:wAfter w:w="7371" w:type="dxa"/>
        </w:trPr>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9D473F" w14:textId="77777777" w:rsidR="00670CB3" w:rsidRDefault="00670CB3" w:rsidP="00B2521E">
            <w:pPr>
              <w:ind w:left="-105"/>
              <w:rPr>
                <w:rFonts w:asciiTheme="minorHAnsi" w:hAnsiTheme="minorHAnsi" w:cstheme="minorHAnsi"/>
                <w:b/>
                <w:sz w:val="24"/>
                <w:szCs w:val="24"/>
              </w:rPr>
            </w:pPr>
          </w:p>
          <w:p w14:paraId="65584466" w14:textId="73377C02" w:rsidR="00E82F11" w:rsidRPr="004E6324" w:rsidRDefault="00E82F11" w:rsidP="00B2521E">
            <w:pPr>
              <w:ind w:left="-105"/>
              <w:rPr>
                <w:rFonts w:asciiTheme="minorHAnsi" w:hAnsiTheme="minorHAnsi" w:cstheme="minorHAnsi"/>
                <w:b/>
                <w:sz w:val="24"/>
                <w:szCs w:val="24"/>
              </w:rPr>
            </w:pPr>
            <w:r w:rsidRPr="004E6324">
              <w:rPr>
                <w:rFonts w:asciiTheme="minorHAnsi" w:hAnsiTheme="minorHAnsi" w:cstheme="minorHAnsi"/>
                <w:b/>
                <w:sz w:val="24"/>
                <w:szCs w:val="24"/>
              </w:rPr>
              <w:t>Date</w:t>
            </w:r>
          </w:p>
        </w:tc>
        <w:tc>
          <w:tcPr>
            <w:tcW w:w="7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44E7AE" w14:textId="77777777" w:rsidR="00E82F11" w:rsidRPr="004E6324" w:rsidRDefault="00E82F11" w:rsidP="00B2521E">
            <w:pPr>
              <w:ind w:left="-142"/>
              <w:rPr>
                <w:rFonts w:asciiTheme="minorHAnsi" w:hAnsiTheme="minorHAnsi" w:cstheme="minorHAnsi"/>
                <w:sz w:val="24"/>
                <w:szCs w:val="24"/>
              </w:rPr>
            </w:pPr>
          </w:p>
        </w:tc>
      </w:tr>
    </w:tbl>
    <w:p w14:paraId="0060B729" w14:textId="5ED9FDBC" w:rsidR="00DF3B77" w:rsidRDefault="00DF3B77" w:rsidP="00DF3B77">
      <w:pPr>
        <w:pStyle w:val="Heading2"/>
        <w:rPr>
          <w:rFonts w:asciiTheme="minorHAnsi" w:hAnsiTheme="minorHAnsi" w:cstheme="minorHAnsi"/>
          <w:color w:val="FF0000"/>
          <w:sz w:val="24"/>
          <w:szCs w:val="24"/>
        </w:rPr>
      </w:pPr>
    </w:p>
    <w:p w14:paraId="6BE80E3B" w14:textId="4076CDB7" w:rsidR="00FE64B8" w:rsidRDefault="00FE64B8" w:rsidP="00FE64B8">
      <w:pPr>
        <w:rPr>
          <w:lang w:val="en-US" w:eastAsia="en-US"/>
        </w:rPr>
      </w:pPr>
    </w:p>
    <w:p w14:paraId="28BECF0E" w14:textId="3B1A234E" w:rsidR="00FE64B8" w:rsidRPr="00226105" w:rsidRDefault="00FE64B8" w:rsidP="00FE64B8">
      <w:pPr>
        <w:rPr>
          <w:color w:val="000000" w:themeColor="text1"/>
          <w:lang w:val="en-US" w:eastAsia="en-US"/>
        </w:rPr>
      </w:pPr>
    </w:p>
    <w:p w14:paraId="74C92B4B" w14:textId="77777777" w:rsidR="00FE64B8" w:rsidRPr="00226105" w:rsidRDefault="00FE64B8" w:rsidP="00FE64B8">
      <w:pPr>
        <w:rPr>
          <w:color w:val="000000" w:themeColor="text1"/>
          <w:lang w:val="en-US" w:eastAsia="en-US"/>
        </w:rPr>
      </w:pPr>
    </w:p>
    <w:p w14:paraId="5FFFFF2E" w14:textId="5A7CCA10" w:rsidR="00E82F11" w:rsidRPr="00226105" w:rsidRDefault="0EC47086" w:rsidP="00B2521E">
      <w:pPr>
        <w:pStyle w:val="Heading2"/>
        <w:ind w:left="-142"/>
        <w:rPr>
          <w:rFonts w:asciiTheme="minorHAnsi" w:hAnsiTheme="minorHAnsi" w:cstheme="minorHAnsi"/>
          <w:color w:val="000000" w:themeColor="text1"/>
          <w:sz w:val="24"/>
          <w:szCs w:val="24"/>
        </w:rPr>
      </w:pPr>
      <w:r w:rsidRPr="00226105">
        <w:rPr>
          <w:rFonts w:asciiTheme="minorHAnsi" w:hAnsiTheme="minorHAnsi" w:cstheme="minorBidi"/>
          <w:color w:val="000000" w:themeColor="text1"/>
          <w:sz w:val="24"/>
          <w:szCs w:val="24"/>
        </w:rPr>
        <w:t>Widening Participation/Equal Opportunities Monitoring Form</w:t>
      </w:r>
    </w:p>
    <w:p w14:paraId="11C755C5" w14:textId="399F6FCD" w:rsidR="0EC47086" w:rsidRPr="00226105" w:rsidRDefault="0EC47086" w:rsidP="0EC47086">
      <w:pPr>
        <w:ind w:left="-142"/>
        <w:rPr>
          <w:color w:val="000000" w:themeColor="text1"/>
        </w:rPr>
      </w:pPr>
    </w:p>
    <w:p w14:paraId="4CF9F27B" w14:textId="3E61DFC3" w:rsidR="003273EE" w:rsidRPr="00226105" w:rsidRDefault="0EC47086" w:rsidP="0EC47086">
      <w:pPr>
        <w:ind w:left="-142"/>
        <w:rPr>
          <w:color w:val="000000" w:themeColor="text1"/>
        </w:rPr>
      </w:pPr>
      <w:r w:rsidRPr="00226105">
        <w:rPr>
          <w:color w:val="000000" w:themeColor="text1"/>
        </w:rPr>
        <w:t xml:space="preserve">It is the policy of The Photographers’ Gallery to provide equal opportunities without regard to race, colour, religion, national origin, gender, sexual preference, age or disability. </w:t>
      </w:r>
    </w:p>
    <w:p w14:paraId="499114E1" w14:textId="0386A2B0" w:rsidR="00B9021E" w:rsidRPr="00226105" w:rsidRDefault="00B9021E" w:rsidP="00B2521E">
      <w:pPr>
        <w:ind w:left="-142"/>
        <w:rPr>
          <w:rFonts w:cstheme="minorHAnsi"/>
          <w:color w:val="000000" w:themeColor="text1"/>
        </w:rPr>
      </w:pPr>
      <w:r w:rsidRPr="00226105">
        <w:rPr>
          <w:rFonts w:cstheme="minorHAnsi"/>
          <w:b/>
          <w:bCs/>
          <w:color w:val="000000" w:themeColor="text1"/>
        </w:rPr>
        <w:t>EPQ in Photography Programme Monitoring Form</w:t>
      </w:r>
    </w:p>
    <w:p w14:paraId="6925A3AC" w14:textId="77777777" w:rsidR="00B9021E" w:rsidRPr="00226105" w:rsidRDefault="00B9021E" w:rsidP="00B2521E">
      <w:pPr>
        <w:ind w:left="-142"/>
        <w:rPr>
          <w:rFonts w:cstheme="minorHAnsi"/>
          <w:color w:val="000000" w:themeColor="text1"/>
        </w:rPr>
      </w:pPr>
    </w:p>
    <w:p w14:paraId="3A0C9CEA" w14:textId="233A28BD" w:rsidR="008D49A9" w:rsidRPr="00226105" w:rsidRDefault="0EC47086" w:rsidP="0EC47086">
      <w:pPr>
        <w:ind w:left="-142"/>
        <w:rPr>
          <w:color w:val="000000" w:themeColor="text1"/>
        </w:rPr>
      </w:pPr>
      <w:r w:rsidRPr="00226105">
        <w:rPr>
          <w:color w:val="000000" w:themeColor="text1"/>
        </w:rPr>
        <w:t xml:space="preserve">The EPQ in Photography programme seeks to benefit young people who might not otherwise have this opportunity. The information recorded on this form will be separated from the EPQ application form, anonymised and collected, stored and destroyed in line with the UK General Data Protection Regulation (GDPR) guidelines. </w:t>
      </w:r>
    </w:p>
    <w:p w14:paraId="44C748D7" w14:textId="77777777" w:rsidR="00BE352B" w:rsidRPr="004E6324" w:rsidRDefault="00BE352B" w:rsidP="00B2521E">
      <w:pPr>
        <w:ind w:left="-142"/>
        <w:rPr>
          <w:rFonts w:cstheme="minorHAnsi"/>
        </w:rPr>
      </w:pPr>
    </w:p>
    <w:p w14:paraId="4FB5B151" w14:textId="086055E2" w:rsidR="00EB3C09" w:rsidRPr="004E6324" w:rsidRDefault="00EB3C09" w:rsidP="00B2521E">
      <w:pPr>
        <w:ind w:left="-142"/>
        <w:rPr>
          <w:rFonts w:cstheme="minorHAnsi"/>
        </w:rPr>
      </w:pPr>
    </w:p>
    <w:p w14:paraId="5D5715B4" w14:textId="49D1598E" w:rsidR="00B9021E" w:rsidRPr="007C0A4A" w:rsidRDefault="00EB3C09" w:rsidP="00B2521E">
      <w:pPr>
        <w:ind w:left="-142"/>
        <w:rPr>
          <w:rFonts w:cstheme="minorHAnsi"/>
          <w:b/>
          <w:u w:val="single"/>
        </w:rPr>
      </w:pPr>
      <w:r w:rsidRPr="007C0A4A">
        <w:rPr>
          <w:rFonts w:cstheme="minorHAnsi"/>
          <w:b/>
          <w:u w:val="single"/>
        </w:rPr>
        <w:t>Widening Participation Information</w:t>
      </w:r>
    </w:p>
    <w:p w14:paraId="596F28B4" w14:textId="1879771B" w:rsidR="006C6705" w:rsidRDefault="006C6705" w:rsidP="00B2521E">
      <w:pPr>
        <w:ind w:left="-142"/>
        <w:rPr>
          <w:rFonts w:cstheme="minorHAnsi"/>
        </w:rPr>
      </w:pPr>
    </w:p>
    <w:p w14:paraId="1BCE9C87" w14:textId="77777777" w:rsidR="006C6705" w:rsidRPr="006C6705" w:rsidRDefault="006C6705" w:rsidP="006C6705">
      <w:pPr>
        <w:ind w:left="-142"/>
        <w:rPr>
          <w:rFonts w:cstheme="minorHAnsi"/>
          <w:b/>
        </w:rPr>
      </w:pPr>
      <w:r w:rsidRPr="006C6705">
        <w:rPr>
          <w:rFonts w:cstheme="minorHAnsi"/>
          <w:b/>
        </w:rPr>
        <w:t>Are you:</w:t>
      </w:r>
    </w:p>
    <w:p w14:paraId="6057A72E" w14:textId="77777777" w:rsidR="006C6705" w:rsidRPr="00670CB3" w:rsidRDefault="006C6705" w:rsidP="006C6705">
      <w:pPr>
        <w:pStyle w:val="ListParagraph"/>
        <w:numPr>
          <w:ilvl w:val="0"/>
          <w:numId w:val="11"/>
        </w:numPr>
        <w:rPr>
          <w:rFonts w:cstheme="minorHAnsi"/>
        </w:rPr>
      </w:pPr>
      <w:r w:rsidRPr="00670CB3">
        <w:rPr>
          <w:rFonts w:cstheme="minorHAnsi"/>
        </w:rPr>
        <w:t xml:space="preserve">female </w:t>
      </w:r>
    </w:p>
    <w:p w14:paraId="1DB57C22" w14:textId="77777777" w:rsidR="006C6705" w:rsidRPr="00670CB3" w:rsidRDefault="006C6705" w:rsidP="006C6705">
      <w:pPr>
        <w:pStyle w:val="ListParagraph"/>
        <w:numPr>
          <w:ilvl w:val="0"/>
          <w:numId w:val="11"/>
        </w:numPr>
        <w:rPr>
          <w:rFonts w:cstheme="minorHAnsi"/>
        </w:rPr>
      </w:pPr>
      <w:r w:rsidRPr="00670CB3">
        <w:rPr>
          <w:rFonts w:cstheme="minorHAnsi"/>
        </w:rPr>
        <w:t xml:space="preserve">male </w:t>
      </w:r>
    </w:p>
    <w:p w14:paraId="5667F7D2" w14:textId="77777777" w:rsidR="006C6705" w:rsidRDefault="006C6705" w:rsidP="006C6705">
      <w:pPr>
        <w:pStyle w:val="ListParagraph"/>
        <w:numPr>
          <w:ilvl w:val="0"/>
          <w:numId w:val="11"/>
        </w:numPr>
        <w:rPr>
          <w:rFonts w:cstheme="minorHAnsi"/>
        </w:rPr>
      </w:pPr>
      <w:r w:rsidRPr="00670CB3">
        <w:rPr>
          <w:rFonts w:cstheme="minorHAnsi"/>
        </w:rPr>
        <w:t>non-binary</w:t>
      </w:r>
    </w:p>
    <w:p w14:paraId="6D9B1A76" w14:textId="77777777" w:rsidR="006C6705" w:rsidRPr="00670CB3" w:rsidRDefault="006C6705" w:rsidP="006C6705">
      <w:pPr>
        <w:pStyle w:val="ListParagraph"/>
        <w:numPr>
          <w:ilvl w:val="0"/>
          <w:numId w:val="11"/>
        </w:numPr>
        <w:rPr>
          <w:rFonts w:cstheme="minorHAnsi"/>
        </w:rPr>
      </w:pPr>
      <w:r>
        <w:rPr>
          <w:rFonts w:cstheme="minorHAnsi"/>
        </w:rPr>
        <w:t>In another way</w:t>
      </w:r>
    </w:p>
    <w:p w14:paraId="725325A3" w14:textId="77777777" w:rsidR="006C6705" w:rsidRPr="00670CB3" w:rsidRDefault="006C6705" w:rsidP="006C6705">
      <w:pPr>
        <w:pStyle w:val="ListParagraph"/>
        <w:numPr>
          <w:ilvl w:val="0"/>
          <w:numId w:val="11"/>
        </w:numPr>
        <w:rPr>
          <w:rFonts w:cstheme="minorHAnsi"/>
        </w:rPr>
      </w:pPr>
      <w:r w:rsidRPr="00670CB3">
        <w:rPr>
          <w:rFonts w:cstheme="minorHAnsi"/>
        </w:rPr>
        <w:t>prefer not to say</w:t>
      </w:r>
    </w:p>
    <w:p w14:paraId="06DB0800" w14:textId="77777777" w:rsidR="006C6705" w:rsidRPr="004E6324" w:rsidRDefault="006C6705" w:rsidP="00B2521E">
      <w:pPr>
        <w:ind w:left="-142"/>
        <w:rPr>
          <w:rFonts w:cstheme="minorHAnsi"/>
        </w:rPr>
      </w:pPr>
    </w:p>
    <w:p w14:paraId="647E790E" w14:textId="648ED2C8" w:rsidR="006C6705" w:rsidRPr="00226105" w:rsidRDefault="006C6705" w:rsidP="00D85BEC">
      <w:pPr>
        <w:ind w:left="-142"/>
        <w:rPr>
          <w:rFonts w:cstheme="minorHAnsi"/>
          <w:b/>
          <w:color w:val="000000" w:themeColor="text1"/>
        </w:rPr>
      </w:pPr>
      <w:r w:rsidRPr="00226105">
        <w:rPr>
          <w:rFonts w:cstheme="minorHAnsi"/>
          <w:b/>
          <w:color w:val="000000" w:themeColor="text1"/>
        </w:rPr>
        <w:t>Please describe your ethnic origin:</w:t>
      </w:r>
      <w:r w:rsidR="00DF3B77" w:rsidRPr="00226105">
        <w:rPr>
          <w:rFonts w:cstheme="minorHAnsi"/>
          <w:b/>
          <w:color w:val="000000" w:themeColor="text1"/>
        </w:rPr>
        <w:t xml:space="preserve"> </w:t>
      </w:r>
    </w:p>
    <w:p w14:paraId="3312CB79" w14:textId="77777777" w:rsidR="00FE64B8" w:rsidRPr="00226105" w:rsidRDefault="00FE64B8" w:rsidP="00D85BEC">
      <w:pPr>
        <w:ind w:left="-142"/>
        <w:rPr>
          <w:rFonts w:cstheme="minorHAnsi"/>
          <w:b/>
          <w:color w:val="000000" w:themeColor="text1"/>
        </w:rPr>
      </w:pPr>
    </w:p>
    <w:p w14:paraId="467CED6C" w14:textId="77777777" w:rsidR="00DF3B77" w:rsidRPr="00226105" w:rsidRDefault="00DF3B77" w:rsidP="00D85BEC">
      <w:pPr>
        <w:ind w:left="-142"/>
        <w:rPr>
          <w:rFonts w:cstheme="minorHAnsi"/>
          <w:b/>
          <w:color w:val="000000" w:themeColor="text1"/>
        </w:rPr>
      </w:pPr>
    </w:p>
    <w:p w14:paraId="09FC3E41" w14:textId="77777777" w:rsidR="006C6705" w:rsidRPr="00226105" w:rsidRDefault="006C6705" w:rsidP="006C6705">
      <w:pPr>
        <w:ind w:left="-142"/>
        <w:rPr>
          <w:rFonts w:cstheme="minorHAnsi"/>
          <w:b/>
          <w:color w:val="000000" w:themeColor="text1"/>
        </w:rPr>
      </w:pPr>
      <w:r w:rsidRPr="00226105">
        <w:rPr>
          <w:rFonts w:cstheme="minorHAnsi"/>
          <w:b/>
          <w:color w:val="000000" w:themeColor="text1"/>
        </w:rPr>
        <w:t xml:space="preserve">Do you consider yourself to have a disability? </w:t>
      </w:r>
      <w:r w:rsidRPr="00226105">
        <w:rPr>
          <w:rFonts w:cstheme="minorHAnsi"/>
          <w:b/>
          <w:color w:val="000000" w:themeColor="text1"/>
        </w:rPr>
        <w:tab/>
      </w:r>
      <w:r w:rsidRPr="00226105">
        <w:rPr>
          <w:rFonts w:cstheme="minorHAnsi"/>
          <w:b/>
          <w:color w:val="000000" w:themeColor="text1"/>
        </w:rPr>
        <w:tab/>
      </w:r>
      <w:r w:rsidRPr="00226105">
        <w:rPr>
          <w:rFonts w:cstheme="minorHAnsi"/>
          <w:b/>
          <w:color w:val="000000" w:themeColor="text1"/>
        </w:rPr>
        <w:tab/>
      </w:r>
      <w:r w:rsidRPr="00226105">
        <w:rPr>
          <w:rFonts w:cstheme="minorHAnsi"/>
          <w:b/>
          <w:color w:val="000000" w:themeColor="text1"/>
        </w:rPr>
        <w:tab/>
      </w:r>
      <w:r w:rsidRPr="00226105">
        <w:rPr>
          <w:rFonts w:cstheme="minorHAnsi"/>
          <w:b/>
          <w:color w:val="000000" w:themeColor="text1"/>
        </w:rPr>
        <w:tab/>
      </w:r>
      <w:r w:rsidRPr="00226105">
        <w:rPr>
          <w:rFonts w:cstheme="minorHAnsi"/>
          <w:b/>
          <w:color w:val="000000" w:themeColor="text1"/>
        </w:rPr>
        <w:tab/>
        <w:t xml:space="preserve">             </w:t>
      </w:r>
    </w:p>
    <w:p w14:paraId="03F603E2" w14:textId="77777777" w:rsidR="006C6705" w:rsidRPr="00226105" w:rsidRDefault="006C6705" w:rsidP="006C6705">
      <w:pPr>
        <w:pStyle w:val="ListParagraph"/>
        <w:numPr>
          <w:ilvl w:val="0"/>
          <w:numId w:val="10"/>
        </w:numPr>
        <w:rPr>
          <w:rFonts w:cstheme="minorHAnsi"/>
          <w:color w:val="000000" w:themeColor="text1"/>
        </w:rPr>
      </w:pPr>
      <w:r w:rsidRPr="00226105">
        <w:rPr>
          <w:rFonts w:cstheme="minorHAnsi"/>
          <w:color w:val="000000" w:themeColor="text1"/>
        </w:rPr>
        <w:t>Yes</w:t>
      </w:r>
    </w:p>
    <w:p w14:paraId="0FFFB4B8" w14:textId="77777777" w:rsidR="006C6705" w:rsidRPr="00226105" w:rsidRDefault="0EC47086" w:rsidP="006C6705">
      <w:pPr>
        <w:pStyle w:val="ListParagraph"/>
        <w:numPr>
          <w:ilvl w:val="0"/>
          <w:numId w:val="10"/>
        </w:numPr>
        <w:rPr>
          <w:rFonts w:cstheme="minorHAnsi"/>
          <w:color w:val="000000" w:themeColor="text1"/>
        </w:rPr>
      </w:pPr>
      <w:r w:rsidRPr="00226105">
        <w:rPr>
          <w:color w:val="000000" w:themeColor="text1"/>
        </w:rPr>
        <w:t>No</w:t>
      </w:r>
    </w:p>
    <w:p w14:paraId="2C8D2F8A" w14:textId="2D3580A8" w:rsidR="006C6705" w:rsidRPr="00226105" w:rsidRDefault="0EC47086" w:rsidP="0EC47086">
      <w:pPr>
        <w:pStyle w:val="ListParagraph"/>
        <w:numPr>
          <w:ilvl w:val="0"/>
          <w:numId w:val="10"/>
        </w:numPr>
        <w:rPr>
          <w:color w:val="000000" w:themeColor="text1"/>
        </w:rPr>
      </w:pPr>
      <w:r w:rsidRPr="00226105">
        <w:rPr>
          <w:color w:val="000000" w:themeColor="text1"/>
        </w:rPr>
        <w:t>prefer not to say</w:t>
      </w:r>
    </w:p>
    <w:p w14:paraId="0B0AE829" w14:textId="530CE1BE" w:rsidR="006C6705" w:rsidRPr="00226105" w:rsidRDefault="006C6705" w:rsidP="0EC47086">
      <w:pPr>
        <w:ind w:left="578"/>
        <w:rPr>
          <w:color w:val="000000" w:themeColor="text1"/>
        </w:rPr>
      </w:pPr>
    </w:p>
    <w:p w14:paraId="62C4423C" w14:textId="3357F02E" w:rsidR="006C6705" w:rsidRPr="00226105" w:rsidRDefault="0EC47086" w:rsidP="0EC47086">
      <w:pPr>
        <w:rPr>
          <w:b/>
          <w:bCs/>
          <w:color w:val="000000" w:themeColor="text1"/>
        </w:rPr>
      </w:pPr>
      <w:r w:rsidRPr="00226105">
        <w:rPr>
          <w:b/>
          <w:bCs/>
          <w:color w:val="000000" w:themeColor="text1"/>
        </w:rPr>
        <w:t>Are you D/deaf or have hearing loss?</w:t>
      </w:r>
    </w:p>
    <w:p w14:paraId="0BBFF9F3" w14:textId="77777777" w:rsidR="006C6705" w:rsidRPr="00226105" w:rsidRDefault="0EC47086" w:rsidP="0EC47086">
      <w:pPr>
        <w:pStyle w:val="ListParagraph"/>
        <w:numPr>
          <w:ilvl w:val="0"/>
          <w:numId w:val="10"/>
        </w:numPr>
        <w:rPr>
          <w:color w:val="000000" w:themeColor="text1"/>
        </w:rPr>
      </w:pPr>
      <w:r w:rsidRPr="00226105">
        <w:rPr>
          <w:color w:val="000000" w:themeColor="text1"/>
        </w:rPr>
        <w:t>Yes</w:t>
      </w:r>
    </w:p>
    <w:p w14:paraId="03C50566" w14:textId="77777777" w:rsidR="006C6705" w:rsidRPr="00226105" w:rsidRDefault="0EC47086" w:rsidP="0EC47086">
      <w:pPr>
        <w:pStyle w:val="ListParagraph"/>
        <w:numPr>
          <w:ilvl w:val="0"/>
          <w:numId w:val="10"/>
        </w:numPr>
        <w:rPr>
          <w:color w:val="000000" w:themeColor="text1"/>
        </w:rPr>
      </w:pPr>
      <w:r w:rsidRPr="00226105">
        <w:rPr>
          <w:color w:val="000000" w:themeColor="text1"/>
        </w:rPr>
        <w:t>No</w:t>
      </w:r>
    </w:p>
    <w:p w14:paraId="5B78EEE3" w14:textId="49FEE383" w:rsidR="006C6705" w:rsidRPr="00226105" w:rsidRDefault="0EC47086" w:rsidP="0EC47086">
      <w:pPr>
        <w:pStyle w:val="ListParagraph"/>
        <w:numPr>
          <w:ilvl w:val="0"/>
          <w:numId w:val="10"/>
        </w:numPr>
        <w:rPr>
          <w:color w:val="000000" w:themeColor="text1"/>
        </w:rPr>
      </w:pPr>
      <w:r w:rsidRPr="00226105">
        <w:rPr>
          <w:color w:val="000000" w:themeColor="text1"/>
        </w:rPr>
        <w:t>prefer not to say</w:t>
      </w:r>
    </w:p>
    <w:p w14:paraId="1C95FF16" w14:textId="4E20720B" w:rsidR="006C6705" w:rsidRPr="00226105" w:rsidRDefault="006C6705" w:rsidP="0EC47086">
      <w:pPr>
        <w:ind w:left="-142"/>
        <w:rPr>
          <w:color w:val="000000" w:themeColor="text1"/>
        </w:rPr>
      </w:pPr>
    </w:p>
    <w:p w14:paraId="1EDCF49A" w14:textId="41AD1CC1" w:rsidR="00112F53" w:rsidRPr="00226105" w:rsidRDefault="006C6705" w:rsidP="00D85BEC">
      <w:pPr>
        <w:ind w:left="-142"/>
        <w:rPr>
          <w:rFonts w:cstheme="minorHAnsi"/>
          <w:b/>
          <w:color w:val="000000" w:themeColor="text1"/>
        </w:rPr>
      </w:pPr>
      <w:r w:rsidRPr="00226105">
        <w:rPr>
          <w:rFonts w:cstheme="minorHAnsi"/>
          <w:b/>
          <w:color w:val="000000" w:themeColor="text1"/>
        </w:rPr>
        <w:t>Please state the nature of your disability:</w:t>
      </w:r>
    </w:p>
    <w:p w14:paraId="2934EDC2" w14:textId="77777777" w:rsidR="00DF3B77" w:rsidRPr="00226105" w:rsidRDefault="00DF3B77" w:rsidP="00D85BEC">
      <w:pPr>
        <w:ind w:left="-142"/>
        <w:rPr>
          <w:rFonts w:cstheme="minorHAnsi"/>
          <w:b/>
          <w:color w:val="000000" w:themeColor="text1"/>
        </w:rPr>
      </w:pPr>
    </w:p>
    <w:p w14:paraId="32704FED" w14:textId="73D52CEC" w:rsidR="00112F53" w:rsidRPr="00226105" w:rsidRDefault="00112F53" w:rsidP="006C6705">
      <w:pPr>
        <w:ind w:left="-142"/>
        <w:rPr>
          <w:rFonts w:cstheme="minorHAnsi"/>
          <w:b/>
          <w:color w:val="000000" w:themeColor="text1"/>
        </w:rPr>
      </w:pPr>
      <w:r w:rsidRPr="00226105">
        <w:rPr>
          <w:rFonts w:cstheme="minorHAnsi"/>
          <w:b/>
          <w:color w:val="000000" w:themeColor="text1"/>
        </w:rPr>
        <w:t>Do you consider yourself to be neurodivergent?</w:t>
      </w:r>
    </w:p>
    <w:p w14:paraId="54295179" w14:textId="77777777" w:rsidR="00112F53" w:rsidRPr="00226105" w:rsidRDefault="00112F53" w:rsidP="006C6705">
      <w:pPr>
        <w:ind w:left="-142"/>
        <w:rPr>
          <w:rFonts w:cstheme="minorHAnsi"/>
          <w:b/>
          <w:color w:val="000000" w:themeColor="text1"/>
        </w:rPr>
      </w:pPr>
    </w:p>
    <w:p w14:paraId="6F5820A7" w14:textId="77777777" w:rsidR="00112F53" w:rsidRPr="00226105" w:rsidRDefault="006C6705" w:rsidP="00112F53">
      <w:pPr>
        <w:pStyle w:val="ListParagraph"/>
        <w:numPr>
          <w:ilvl w:val="0"/>
          <w:numId w:val="10"/>
        </w:numPr>
        <w:rPr>
          <w:rFonts w:cstheme="minorHAnsi"/>
          <w:color w:val="000000" w:themeColor="text1"/>
        </w:rPr>
      </w:pPr>
      <w:r w:rsidRPr="00226105">
        <w:rPr>
          <w:rFonts w:cstheme="minorHAnsi"/>
          <w:color w:val="000000" w:themeColor="text1"/>
        </w:rPr>
        <w:t xml:space="preserve"> </w:t>
      </w:r>
      <w:r w:rsidR="00112F53" w:rsidRPr="00226105">
        <w:rPr>
          <w:rFonts w:cstheme="minorHAnsi"/>
          <w:color w:val="000000" w:themeColor="text1"/>
        </w:rPr>
        <w:t>Yes</w:t>
      </w:r>
    </w:p>
    <w:p w14:paraId="22E99DE2" w14:textId="77777777" w:rsidR="00112F53" w:rsidRPr="00226105" w:rsidRDefault="0EC47086" w:rsidP="00112F53">
      <w:pPr>
        <w:pStyle w:val="ListParagraph"/>
        <w:numPr>
          <w:ilvl w:val="0"/>
          <w:numId w:val="10"/>
        </w:numPr>
        <w:rPr>
          <w:rFonts w:cstheme="minorHAnsi"/>
          <w:color w:val="000000" w:themeColor="text1"/>
        </w:rPr>
      </w:pPr>
      <w:r w:rsidRPr="00226105">
        <w:rPr>
          <w:color w:val="000000" w:themeColor="text1"/>
        </w:rPr>
        <w:t>No</w:t>
      </w:r>
    </w:p>
    <w:p w14:paraId="42D2FDE4" w14:textId="6619BF61" w:rsidR="0EC47086" w:rsidRPr="00226105" w:rsidRDefault="0EC47086" w:rsidP="0EC47086">
      <w:pPr>
        <w:pStyle w:val="ListParagraph"/>
        <w:numPr>
          <w:ilvl w:val="0"/>
          <w:numId w:val="10"/>
        </w:numPr>
        <w:rPr>
          <w:color w:val="000000" w:themeColor="text1"/>
        </w:rPr>
      </w:pPr>
      <w:r w:rsidRPr="00226105">
        <w:rPr>
          <w:color w:val="000000" w:themeColor="text1"/>
        </w:rPr>
        <w:t>prefer not to say</w:t>
      </w:r>
    </w:p>
    <w:p w14:paraId="426E6922" w14:textId="69DD71F4" w:rsidR="006C6705" w:rsidRPr="00226105" w:rsidRDefault="006C6705" w:rsidP="006C6705">
      <w:pPr>
        <w:ind w:left="-142"/>
        <w:rPr>
          <w:rFonts w:cstheme="minorHAnsi"/>
          <w:color w:val="000000" w:themeColor="text1"/>
        </w:rPr>
      </w:pPr>
    </w:p>
    <w:p w14:paraId="465D27AA" w14:textId="5B6FA3A9" w:rsidR="006C6705" w:rsidRPr="00226105" w:rsidRDefault="0EC47086" w:rsidP="0EC47086">
      <w:pPr>
        <w:ind w:left="-142"/>
        <w:rPr>
          <w:b/>
          <w:bCs/>
          <w:color w:val="000000" w:themeColor="text1"/>
        </w:rPr>
      </w:pPr>
      <w:r w:rsidRPr="00226105">
        <w:rPr>
          <w:b/>
          <w:bCs/>
          <w:color w:val="000000" w:themeColor="text1"/>
        </w:rPr>
        <w:t>Please state the nature of your neurodivergence, if possible:</w:t>
      </w:r>
    </w:p>
    <w:p w14:paraId="70AC7F92" w14:textId="77777777" w:rsidR="00DF3B77" w:rsidRPr="00226105" w:rsidRDefault="00DF3B77" w:rsidP="00D85BEC">
      <w:pPr>
        <w:ind w:left="-142"/>
        <w:rPr>
          <w:rFonts w:cstheme="minorHAnsi"/>
          <w:b/>
          <w:bCs/>
          <w:color w:val="000000" w:themeColor="text1"/>
        </w:rPr>
      </w:pPr>
    </w:p>
    <w:p w14:paraId="0D577020" w14:textId="225D35F2" w:rsidR="00670CB3" w:rsidRPr="00226105" w:rsidRDefault="00EB3C09" w:rsidP="00670CB3">
      <w:pPr>
        <w:ind w:left="-142"/>
        <w:rPr>
          <w:rFonts w:cstheme="minorHAnsi"/>
          <w:b/>
          <w:color w:val="000000" w:themeColor="text1"/>
        </w:rPr>
      </w:pPr>
      <w:r w:rsidRPr="00226105">
        <w:rPr>
          <w:rFonts w:cstheme="minorHAnsi"/>
          <w:b/>
          <w:color w:val="000000" w:themeColor="text1"/>
        </w:rPr>
        <w:t>Are you or have you ever been eligible for Free School Meals/Pupil Premium?</w:t>
      </w:r>
    </w:p>
    <w:p w14:paraId="6CEB4161" w14:textId="006DB42E" w:rsidR="00670CB3" w:rsidRPr="00226105" w:rsidRDefault="00670CB3" w:rsidP="00670CB3">
      <w:pPr>
        <w:pStyle w:val="ListParagraph"/>
        <w:numPr>
          <w:ilvl w:val="0"/>
          <w:numId w:val="10"/>
        </w:numPr>
        <w:rPr>
          <w:rFonts w:cstheme="minorHAnsi"/>
          <w:color w:val="000000" w:themeColor="text1"/>
        </w:rPr>
      </w:pPr>
      <w:r w:rsidRPr="00226105">
        <w:rPr>
          <w:rFonts w:cstheme="minorHAnsi"/>
          <w:color w:val="000000" w:themeColor="text1"/>
        </w:rPr>
        <w:t>Yes</w:t>
      </w:r>
    </w:p>
    <w:p w14:paraId="0BA5FC1E" w14:textId="576D9485" w:rsidR="00670CB3" w:rsidRDefault="00670CB3" w:rsidP="00670CB3">
      <w:pPr>
        <w:pStyle w:val="ListParagraph"/>
        <w:numPr>
          <w:ilvl w:val="0"/>
          <w:numId w:val="10"/>
        </w:numPr>
        <w:rPr>
          <w:rFonts w:cstheme="minorHAnsi"/>
        </w:rPr>
      </w:pPr>
      <w:r>
        <w:rPr>
          <w:rFonts w:cstheme="minorHAnsi"/>
        </w:rPr>
        <w:lastRenderedPageBreak/>
        <w:t>No</w:t>
      </w:r>
    </w:p>
    <w:p w14:paraId="5CAABC69" w14:textId="77777777" w:rsidR="003273EE" w:rsidRPr="004E6324" w:rsidRDefault="003273EE" w:rsidP="006C6705">
      <w:pPr>
        <w:rPr>
          <w:rFonts w:cstheme="minorHAnsi"/>
        </w:rPr>
      </w:pPr>
    </w:p>
    <w:p w14:paraId="3780D2BB" w14:textId="2E410284" w:rsidR="00EB3C09" w:rsidRPr="006C6705" w:rsidRDefault="00EB3C09" w:rsidP="00B2521E">
      <w:pPr>
        <w:ind w:left="-142"/>
        <w:rPr>
          <w:rFonts w:cstheme="minorHAnsi"/>
          <w:b/>
        </w:rPr>
      </w:pPr>
      <w:r w:rsidRPr="006C6705">
        <w:rPr>
          <w:rFonts w:cstheme="minorHAnsi"/>
          <w:b/>
        </w:rPr>
        <w:t>Have any of your parent(s)/</w:t>
      </w:r>
      <w:r w:rsidR="0083344D" w:rsidRPr="006C6705">
        <w:rPr>
          <w:rFonts w:cstheme="minorHAnsi"/>
          <w:b/>
        </w:rPr>
        <w:t>carer</w:t>
      </w:r>
      <w:r w:rsidRPr="006C6705">
        <w:rPr>
          <w:rFonts w:cstheme="minorHAnsi"/>
          <w:b/>
        </w:rPr>
        <w:t xml:space="preserve">(s) attended </w:t>
      </w:r>
      <w:r w:rsidR="006C6705" w:rsidRPr="006C6705">
        <w:rPr>
          <w:rFonts w:cstheme="minorHAnsi"/>
          <w:b/>
        </w:rPr>
        <w:t>Further Education</w:t>
      </w:r>
      <w:r w:rsidRPr="006C6705">
        <w:rPr>
          <w:rFonts w:cstheme="minorHAnsi"/>
          <w:b/>
        </w:rPr>
        <w:t>/H</w:t>
      </w:r>
      <w:r w:rsidR="006C6705" w:rsidRPr="006C6705">
        <w:rPr>
          <w:rFonts w:cstheme="minorHAnsi"/>
          <w:b/>
        </w:rPr>
        <w:t xml:space="preserve">igher </w:t>
      </w:r>
      <w:r w:rsidRPr="006C6705">
        <w:rPr>
          <w:rFonts w:cstheme="minorHAnsi"/>
          <w:b/>
        </w:rPr>
        <w:t>E</w:t>
      </w:r>
      <w:r w:rsidR="006C6705" w:rsidRPr="006C6705">
        <w:rPr>
          <w:rFonts w:cstheme="minorHAnsi"/>
          <w:b/>
        </w:rPr>
        <w:t>ducation</w:t>
      </w:r>
      <w:r w:rsidRPr="006C6705">
        <w:rPr>
          <w:rFonts w:cstheme="minorHAnsi"/>
          <w:b/>
        </w:rPr>
        <w:t>?</w:t>
      </w:r>
    </w:p>
    <w:p w14:paraId="60E3EBD8" w14:textId="77777777" w:rsidR="00670CB3" w:rsidRPr="006C6705" w:rsidRDefault="00670CB3" w:rsidP="00670CB3">
      <w:pPr>
        <w:pStyle w:val="ListParagraph"/>
        <w:numPr>
          <w:ilvl w:val="0"/>
          <w:numId w:val="10"/>
        </w:numPr>
        <w:rPr>
          <w:rFonts w:cstheme="minorHAnsi"/>
          <w:b/>
        </w:rPr>
      </w:pPr>
      <w:r w:rsidRPr="006C6705">
        <w:rPr>
          <w:rFonts w:cstheme="minorHAnsi"/>
          <w:b/>
        </w:rPr>
        <w:t>Yes</w:t>
      </w:r>
    </w:p>
    <w:p w14:paraId="22DB9776" w14:textId="77777777" w:rsidR="00670CB3" w:rsidRDefault="00670CB3" w:rsidP="00670CB3">
      <w:pPr>
        <w:pStyle w:val="ListParagraph"/>
        <w:numPr>
          <w:ilvl w:val="0"/>
          <w:numId w:val="10"/>
        </w:numPr>
        <w:rPr>
          <w:rFonts w:cstheme="minorHAnsi"/>
        </w:rPr>
      </w:pPr>
      <w:r>
        <w:rPr>
          <w:rFonts w:cstheme="minorHAnsi"/>
        </w:rPr>
        <w:t>No</w:t>
      </w:r>
    </w:p>
    <w:p w14:paraId="4756A65C" w14:textId="77777777" w:rsidR="00AB71E6" w:rsidRPr="004E6324" w:rsidRDefault="00AB71E6" w:rsidP="00B2521E">
      <w:pPr>
        <w:ind w:left="-142"/>
        <w:rPr>
          <w:rFonts w:cstheme="minorHAnsi"/>
        </w:rPr>
      </w:pPr>
    </w:p>
    <w:p w14:paraId="5E684B65" w14:textId="706ABEFC" w:rsidR="00AB71E6" w:rsidRPr="004E6324" w:rsidRDefault="007C0A4A" w:rsidP="001722AD">
      <w:pPr>
        <w:rPr>
          <w:rFonts w:cstheme="minorHAnsi"/>
        </w:rPr>
      </w:pPr>
      <w:r w:rsidRPr="007C0A4A">
        <w:rPr>
          <w:rFonts w:cstheme="minorHAnsi"/>
        </w:rPr>
        <w:t>Thank you for providing this information.</w:t>
      </w:r>
    </w:p>
    <w:sectPr w:rsidR="00AB71E6" w:rsidRPr="004E6324" w:rsidSect="00670CB3">
      <w:headerReference w:type="even" r:id="rId9"/>
      <w:headerReference w:type="default" r:id="rId10"/>
      <w:pgSz w:w="11900" w:h="16840"/>
      <w:pgMar w:top="744" w:right="1440" w:bottom="5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C409" w14:textId="77777777" w:rsidR="00BF4F73" w:rsidRDefault="00BF4F73" w:rsidP="00EE2C73">
      <w:r>
        <w:separator/>
      </w:r>
    </w:p>
  </w:endnote>
  <w:endnote w:type="continuationSeparator" w:id="0">
    <w:p w14:paraId="42FF02E8" w14:textId="77777777" w:rsidR="00BF4F73" w:rsidRDefault="00BF4F73" w:rsidP="00EE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2839" w14:textId="77777777" w:rsidR="00BF4F73" w:rsidRDefault="00BF4F73" w:rsidP="00EE2C73">
      <w:r>
        <w:separator/>
      </w:r>
    </w:p>
  </w:footnote>
  <w:footnote w:type="continuationSeparator" w:id="0">
    <w:p w14:paraId="2FFD56C2" w14:textId="77777777" w:rsidR="00BF4F73" w:rsidRDefault="00BF4F73" w:rsidP="00EE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3105487"/>
      <w:docPartObj>
        <w:docPartGallery w:val="Page Numbers (Top of Page)"/>
        <w:docPartUnique/>
      </w:docPartObj>
    </w:sdtPr>
    <w:sdtEndPr>
      <w:rPr>
        <w:rStyle w:val="PageNumber"/>
      </w:rPr>
    </w:sdtEndPr>
    <w:sdtContent>
      <w:p w14:paraId="62C862B1" w14:textId="6E3AE9A7" w:rsidR="00AB71E6" w:rsidRDefault="00AB71E6" w:rsidP="005D3E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EE29DB" w14:textId="77777777" w:rsidR="00AB71E6" w:rsidRDefault="00AB71E6">
    <w:pPr>
      <w:pStyle w:val="Header"/>
      <w:ind w:right="360"/>
      <w:pPrChange w:id="0" w:author="Janice" w:date="2021-03-04T11:30:00Z">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2034836"/>
      <w:docPartObj>
        <w:docPartGallery w:val="Page Numbers (Top of Page)"/>
        <w:docPartUnique/>
      </w:docPartObj>
    </w:sdtPr>
    <w:sdtEndPr>
      <w:rPr>
        <w:rStyle w:val="PageNumber"/>
      </w:rPr>
    </w:sdtEndPr>
    <w:sdtContent>
      <w:p w14:paraId="6E69A8A4" w14:textId="77B0162B" w:rsidR="00AB71E6" w:rsidRDefault="00AB71E6" w:rsidP="00670CB3">
        <w:pPr>
          <w:pStyle w:val="Header"/>
          <w:framePr w:wrap="none" w:vAnchor="text" w:hAnchor="margin" w:xAlign="right" w:y="1"/>
          <w:ind w:left="-700" w:firstLine="700"/>
          <w:rPr>
            <w:rStyle w:val="PageNumber"/>
          </w:rPr>
        </w:pPr>
        <w:r>
          <w:rPr>
            <w:rStyle w:val="PageNumber"/>
          </w:rPr>
          <w:fldChar w:fldCharType="begin"/>
        </w:r>
        <w:r>
          <w:rPr>
            <w:rStyle w:val="PageNumber"/>
          </w:rPr>
          <w:instrText xml:space="preserve"> PAGE </w:instrText>
        </w:r>
        <w:r>
          <w:rPr>
            <w:rStyle w:val="PageNumber"/>
          </w:rPr>
          <w:fldChar w:fldCharType="separate"/>
        </w:r>
        <w:r w:rsidR="003273EE">
          <w:rPr>
            <w:rStyle w:val="PageNumber"/>
            <w:noProof/>
          </w:rPr>
          <w:t>2</w:t>
        </w:r>
        <w:r>
          <w:rPr>
            <w:rStyle w:val="PageNumber"/>
          </w:rPr>
          <w:fldChar w:fldCharType="end"/>
        </w:r>
      </w:p>
    </w:sdtContent>
  </w:sdt>
  <w:p w14:paraId="39BBA304" w14:textId="77777777" w:rsidR="00AB71E6" w:rsidRDefault="00AB71E6" w:rsidP="005D3E0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CB1"/>
    <w:multiLevelType w:val="hybridMultilevel"/>
    <w:tmpl w:val="BAC24B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B3823"/>
    <w:multiLevelType w:val="hybridMultilevel"/>
    <w:tmpl w:val="8D78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73AC2"/>
    <w:multiLevelType w:val="hybridMultilevel"/>
    <w:tmpl w:val="E2128CFC"/>
    <w:lvl w:ilvl="0" w:tplc="16B6AC9E">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28DF1FFF"/>
    <w:multiLevelType w:val="hybridMultilevel"/>
    <w:tmpl w:val="5EAC4882"/>
    <w:lvl w:ilvl="0" w:tplc="16B6AC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904CE"/>
    <w:multiLevelType w:val="hybridMultilevel"/>
    <w:tmpl w:val="68308F28"/>
    <w:lvl w:ilvl="0" w:tplc="6D38871E">
      <w:start w:val="1"/>
      <w:numFmt w:val="bullet"/>
      <w:lvlText w:val=""/>
      <w:lvlJc w:val="left"/>
      <w:pPr>
        <w:ind w:left="720" w:hanging="360"/>
      </w:pPr>
      <w:rPr>
        <w:rFonts w:ascii="Symbol" w:hAnsi="Symbol" w:hint="default"/>
      </w:rPr>
    </w:lvl>
    <w:lvl w:ilvl="1" w:tplc="2C9260AC">
      <w:start w:val="1"/>
      <w:numFmt w:val="bullet"/>
      <w:lvlText w:val="o"/>
      <w:lvlJc w:val="left"/>
      <w:pPr>
        <w:ind w:left="1440" w:hanging="360"/>
      </w:pPr>
      <w:rPr>
        <w:rFonts w:ascii="Courier New" w:hAnsi="Courier New" w:hint="default"/>
      </w:rPr>
    </w:lvl>
    <w:lvl w:ilvl="2" w:tplc="099ACE26">
      <w:start w:val="1"/>
      <w:numFmt w:val="bullet"/>
      <w:lvlText w:val=""/>
      <w:lvlJc w:val="left"/>
      <w:pPr>
        <w:ind w:left="2160" w:hanging="360"/>
      </w:pPr>
      <w:rPr>
        <w:rFonts w:ascii="Wingdings" w:hAnsi="Wingdings" w:hint="default"/>
      </w:rPr>
    </w:lvl>
    <w:lvl w:ilvl="3" w:tplc="3B34A428">
      <w:start w:val="1"/>
      <w:numFmt w:val="bullet"/>
      <w:lvlText w:val=""/>
      <w:lvlJc w:val="left"/>
      <w:pPr>
        <w:ind w:left="2880" w:hanging="360"/>
      </w:pPr>
      <w:rPr>
        <w:rFonts w:ascii="Symbol" w:hAnsi="Symbol" w:hint="default"/>
      </w:rPr>
    </w:lvl>
    <w:lvl w:ilvl="4" w:tplc="2C7A98CE">
      <w:start w:val="1"/>
      <w:numFmt w:val="bullet"/>
      <w:lvlText w:val="o"/>
      <w:lvlJc w:val="left"/>
      <w:pPr>
        <w:ind w:left="3600" w:hanging="360"/>
      </w:pPr>
      <w:rPr>
        <w:rFonts w:ascii="Courier New" w:hAnsi="Courier New" w:hint="default"/>
      </w:rPr>
    </w:lvl>
    <w:lvl w:ilvl="5" w:tplc="8CEE0B64">
      <w:start w:val="1"/>
      <w:numFmt w:val="bullet"/>
      <w:lvlText w:val=""/>
      <w:lvlJc w:val="left"/>
      <w:pPr>
        <w:ind w:left="4320" w:hanging="360"/>
      </w:pPr>
      <w:rPr>
        <w:rFonts w:ascii="Wingdings" w:hAnsi="Wingdings" w:hint="default"/>
      </w:rPr>
    </w:lvl>
    <w:lvl w:ilvl="6" w:tplc="38188096">
      <w:start w:val="1"/>
      <w:numFmt w:val="bullet"/>
      <w:lvlText w:val=""/>
      <w:lvlJc w:val="left"/>
      <w:pPr>
        <w:ind w:left="5040" w:hanging="360"/>
      </w:pPr>
      <w:rPr>
        <w:rFonts w:ascii="Symbol" w:hAnsi="Symbol" w:hint="default"/>
      </w:rPr>
    </w:lvl>
    <w:lvl w:ilvl="7" w:tplc="790C47C4">
      <w:start w:val="1"/>
      <w:numFmt w:val="bullet"/>
      <w:lvlText w:val="o"/>
      <w:lvlJc w:val="left"/>
      <w:pPr>
        <w:ind w:left="5760" w:hanging="360"/>
      </w:pPr>
      <w:rPr>
        <w:rFonts w:ascii="Courier New" w:hAnsi="Courier New" w:hint="default"/>
      </w:rPr>
    </w:lvl>
    <w:lvl w:ilvl="8" w:tplc="77602770">
      <w:start w:val="1"/>
      <w:numFmt w:val="bullet"/>
      <w:lvlText w:val=""/>
      <w:lvlJc w:val="left"/>
      <w:pPr>
        <w:ind w:left="6480" w:hanging="360"/>
      </w:pPr>
      <w:rPr>
        <w:rFonts w:ascii="Wingdings" w:hAnsi="Wingdings" w:hint="default"/>
      </w:rPr>
    </w:lvl>
  </w:abstractNum>
  <w:abstractNum w:abstractNumId="5" w15:restartNumberingAfterBreak="0">
    <w:nsid w:val="4AE45D20"/>
    <w:multiLevelType w:val="hybridMultilevel"/>
    <w:tmpl w:val="BAC0E546"/>
    <w:lvl w:ilvl="0" w:tplc="16B6AC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027787"/>
    <w:multiLevelType w:val="hybridMultilevel"/>
    <w:tmpl w:val="773CBA14"/>
    <w:lvl w:ilvl="0" w:tplc="16B6AC9E">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15:restartNumberingAfterBreak="0">
    <w:nsid w:val="65650D90"/>
    <w:multiLevelType w:val="hybridMultilevel"/>
    <w:tmpl w:val="503C6542"/>
    <w:lvl w:ilvl="0" w:tplc="16B6AC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F9608D"/>
    <w:multiLevelType w:val="hybridMultilevel"/>
    <w:tmpl w:val="9760CC64"/>
    <w:lvl w:ilvl="0" w:tplc="16B6AC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A35CA"/>
    <w:multiLevelType w:val="hybridMultilevel"/>
    <w:tmpl w:val="689ED9B4"/>
    <w:lvl w:ilvl="0" w:tplc="16B6AC9E">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7C727EBD"/>
    <w:multiLevelType w:val="hybridMultilevel"/>
    <w:tmpl w:val="E98C2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5185268">
    <w:abstractNumId w:val="4"/>
  </w:num>
  <w:num w:numId="2" w16cid:durableId="1155494811">
    <w:abstractNumId w:val="0"/>
  </w:num>
  <w:num w:numId="3" w16cid:durableId="42101818">
    <w:abstractNumId w:val="7"/>
  </w:num>
  <w:num w:numId="4" w16cid:durableId="1895577229">
    <w:abstractNumId w:val="3"/>
  </w:num>
  <w:num w:numId="5" w16cid:durableId="2021620345">
    <w:abstractNumId w:val="1"/>
  </w:num>
  <w:num w:numId="6" w16cid:durableId="1563446157">
    <w:abstractNumId w:val="5"/>
  </w:num>
  <w:num w:numId="7" w16cid:durableId="902642971">
    <w:abstractNumId w:val="8"/>
  </w:num>
  <w:num w:numId="8" w16cid:durableId="4404629">
    <w:abstractNumId w:val="9"/>
  </w:num>
  <w:num w:numId="9" w16cid:durableId="233204403">
    <w:abstractNumId w:val="10"/>
  </w:num>
  <w:num w:numId="10" w16cid:durableId="722481290">
    <w:abstractNumId w:val="2"/>
  </w:num>
  <w:num w:numId="11" w16cid:durableId="1941991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05"/>
    <w:rsid w:val="00046860"/>
    <w:rsid w:val="00046903"/>
    <w:rsid w:val="00051DC5"/>
    <w:rsid w:val="00057678"/>
    <w:rsid w:val="00060D68"/>
    <w:rsid w:val="00066C3E"/>
    <w:rsid w:val="00104910"/>
    <w:rsid w:val="00112F53"/>
    <w:rsid w:val="00163236"/>
    <w:rsid w:val="0017123A"/>
    <w:rsid w:val="001722AD"/>
    <w:rsid w:val="00183A46"/>
    <w:rsid w:val="001B30D1"/>
    <w:rsid w:val="001F1AE1"/>
    <w:rsid w:val="00210873"/>
    <w:rsid w:val="00226105"/>
    <w:rsid w:val="00260B97"/>
    <w:rsid w:val="002624D0"/>
    <w:rsid w:val="00273EE0"/>
    <w:rsid w:val="002B77A6"/>
    <w:rsid w:val="003273EE"/>
    <w:rsid w:val="003C64C0"/>
    <w:rsid w:val="003E73F8"/>
    <w:rsid w:val="00443A40"/>
    <w:rsid w:val="004565BE"/>
    <w:rsid w:val="00480274"/>
    <w:rsid w:val="004C0D2B"/>
    <w:rsid w:val="004D5D0E"/>
    <w:rsid w:val="004E6324"/>
    <w:rsid w:val="004F5773"/>
    <w:rsid w:val="004F57C5"/>
    <w:rsid w:val="00514BEF"/>
    <w:rsid w:val="005610E4"/>
    <w:rsid w:val="0058480B"/>
    <w:rsid w:val="005D3E07"/>
    <w:rsid w:val="005E7659"/>
    <w:rsid w:val="006342EF"/>
    <w:rsid w:val="00636F05"/>
    <w:rsid w:val="00670CB3"/>
    <w:rsid w:val="006C6705"/>
    <w:rsid w:val="006E49D0"/>
    <w:rsid w:val="006F2AD3"/>
    <w:rsid w:val="00703AE0"/>
    <w:rsid w:val="00782142"/>
    <w:rsid w:val="007C0A4A"/>
    <w:rsid w:val="007D7361"/>
    <w:rsid w:val="0083344D"/>
    <w:rsid w:val="00857A6E"/>
    <w:rsid w:val="00886D80"/>
    <w:rsid w:val="008D49A9"/>
    <w:rsid w:val="00904F50"/>
    <w:rsid w:val="009476AD"/>
    <w:rsid w:val="0096383E"/>
    <w:rsid w:val="009C25A6"/>
    <w:rsid w:val="009E741C"/>
    <w:rsid w:val="00A00BBF"/>
    <w:rsid w:val="00A03ED6"/>
    <w:rsid w:val="00A1212F"/>
    <w:rsid w:val="00A635A6"/>
    <w:rsid w:val="00AB71E6"/>
    <w:rsid w:val="00AE065D"/>
    <w:rsid w:val="00AF21E8"/>
    <w:rsid w:val="00AF23F3"/>
    <w:rsid w:val="00B2521E"/>
    <w:rsid w:val="00B82DF8"/>
    <w:rsid w:val="00B9021E"/>
    <w:rsid w:val="00BC5282"/>
    <w:rsid w:val="00BE352B"/>
    <w:rsid w:val="00BF4F73"/>
    <w:rsid w:val="00BF7612"/>
    <w:rsid w:val="00C41CAB"/>
    <w:rsid w:val="00C50CBB"/>
    <w:rsid w:val="00C54AFB"/>
    <w:rsid w:val="00CB1860"/>
    <w:rsid w:val="00D569F3"/>
    <w:rsid w:val="00D85BEC"/>
    <w:rsid w:val="00DB11DE"/>
    <w:rsid w:val="00DF3B77"/>
    <w:rsid w:val="00E3714F"/>
    <w:rsid w:val="00E82F11"/>
    <w:rsid w:val="00E83777"/>
    <w:rsid w:val="00E9763A"/>
    <w:rsid w:val="00EB3C09"/>
    <w:rsid w:val="00EB42A7"/>
    <w:rsid w:val="00ED2035"/>
    <w:rsid w:val="00ED2BA6"/>
    <w:rsid w:val="00EE2C73"/>
    <w:rsid w:val="00F24756"/>
    <w:rsid w:val="00F34CA3"/>
    <w:rsid w:val="00F46E4D"/>
    <w:rsid w:val="00F70220"/>
    <w:rsid w:val="00FD60FE"/>
    <w:rsid w:val="00FE64B8"/>
    <w:rsid w:val="00FF6B8B"/>
    <w:rsid w:val="0EC470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912881"/>
  <w15:docId w15:val="{94A752E4-A863-0943-BD3D-E612FF2A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00BBF"/>
    <w:pPr>
      <w:keepNext/>
      <w:shd w:val="clear" w:color="auto" w:fill="EDEDED" w:themeFill="accent3" w:themeFillTint="33"/>
      <w:spacing w:before="240" w:after="60"/>
      <w:outlineLvl w:val="1"/>
    </w:pPr>
    <w:rPr>
      <w:rFonts w:asciiTheme="majorHAnsi" w:eastAsia="Times New Roman" w:hAnsiTheme="majorHAnsi" w:cs="Arial"/>
      <w:b/>
      <w:bCs/>
      <w:iCs/>
      <w:color w:val="525252" w:themeColor="accent3" w:themeShade="80"/>
      <w:sz w:val="22"/>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F05"/>
    <w:pPr>
      <w:ind w:left="720"/>
      <w:contextualSpacing/>
    </w:pPr>
  </w:style>
  <w:style w:type="table" w:styleId="TableGrid">
    <w:name w:val="Table Grid"/>
    <w:basedOn w:val="TableNormal"/>
    <w:rsid w:val="0096383E"/>
    <w:rPr>
      <w:rFonts w:ascii="Arial" w:eastAsia="Times New Roman" w:hAnsi="Arial"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00BBF"/>
    <w:rPr>
      <w:rFonts w:asciiTheme="majorHAnsi" w:eastAsia="Times New Roman" w:hAnsiTheme="majorHAnsi" w:cs="Arial"/>
      <w:b/>
      <w:bCs/>
      <w:iCs/>
      <w:color w:val="525252" w:themeColor="accent3" w:themeShade="80"/>
      <w:sz w:val="22"/>
      <w:szCs w:val="28"/>
      <w:shd w:val="clear" w:color="auto" w:fill="EDEDED" w:themeFill="accent3" w:themeFillTint="33"/>
      <w:lang w:val="en-US" w:eastAsia="en-US"/>
    </w:rPr>
  </w:style>
  <w:style w:type="character" w:styleId="Hyperlink">
    <w:name w:val="Hyperlink"/>
    <w:basedOn w:val="DefaultParagraphFont"/>
    <w:uiPriority w:val="99"/>
    <w:unhideWhenUsed/>
    <w:rsid w:val="00A00BBF"/>
    <w:rPr>
      <w:color w:val="0563C1" w:themeColor="hyperlink"/>
      <w:u w:val="single"/>
    </w:rPr>
  </w:style>
  <w:style w:type="character" w:customStyle="1" w:styleId="UnresolvedMention1">
    <w:name w:val="Unresolved Mention1"/>
    <w:basedOn w:val="DefaultParagraphFont"/>
    <w:uiPriority w:val="99"/>
    <w:semiHidden/>
    <w:unhideWhenUsed/>
    <w:rsid w:val="00A00BBF"/>
    <w:rPr>
      <w:color w:val="605E5C"/>
      <w:shd w:val="clear" w:color="auto" w:fill="E1DFDD"/>
    </w:rPr>
  </w:style>
  <w:style w:type="paragraph" w:styleId="BalloonText">
    <w:name w:val="Balloon Text"/>
    <w:basedOn w:val="Normal"/>
    <w:link w:val="BalloonTextChar"/>
    <w:uiPriority w:val="99"/>
    <w:semiHidden/>
    <w:unhideWhenUsed/>
    <w:rsid w:val="004F57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773"/>
    <w:rPr>
      <w:rFonts w:ascii="Lucida Grande" w:hAnsi="Lucida Grande" w:cs="Lucida Grande"/>
      <w:sz w:val="18"/>
      <w:szCs w:val="18"/>
    </w:rPr>
  </w:style>
  <w:style w:type="character" w:styleId="CommentReference">
    <w:name w:val="annotation reference"/>
    <w:basedOn w:val="DefaultParagraphFont"/>
    <w:uiPriority w:val="99"/>
    <w:semiHidden/>
    <w:unhideWhenUsed/>
    <w:rsid w:val="002624D0"/>
    <w:rPr>
      <w:sz w:val="18"/>
      <w:szCs w:val="18"/>
    </w:rPr>
  </w:style>
  <w:style w:type="paragraph" w:styleId="CommentText">
    <w:name w:val="annotation text"/>
    <w:basedOn w:val="Normal"/>
    <w:link w:val="CommentTextChar"/>
    <w:uiPriority w:val="99"/>
    <w:semiHidden/>
    <w:unhideWhenUsed/>
    <w:rsid w:val="002624D0"/>
  </w:style>
  <w:style w:type="character" w:customStyle="1" w:styleId="CommentTextChar">
    <w:name w:val="Comment Text Char"/>
    <w:basedOn w:val="DefaultParagraphFont"/>
    <w:link w:val="CommentText"/>
    <w:uiPriority w:val="99"/>
    <w:semiHidden/>
    <w:rsid w:val="002624D0"/>
  </w:style>
  <w:style w:type="paragraph" w:styleId="CommentSubject">
    <w:name w:val="annotation subject"/>
    <w:basedOn w:val="CommentText"/>
    <w:next w:val="CommentText"/>
    <w:link w:val="CommentSubjectChar"/>
    <w:uiPriority w:val="99"/>
    <w:semiHidden/>
    <w:unhideWhenUsed/>
    <w:rsid w:val="002624D0"/>
    <w:rPr>
      <w:b/>
      <w:bCs/>
      <w:sz w:val="20"/>
      <w:szCs w:val="20"/>
    </w:rPr>
  </w:style>
  <w:style w:type="character" w:customStyle="1" w:styleId="CommentSubjectChar">
    <w:name w:val="Comment Subject Char"/>
    <w:basedOn w:val="CommentTextChar"/>
    <w:link w:val="CommentSubject"/>
    <w:uiPriority w:val="99"/>
    <w:semiHidden/>
    <w:rsid w:val="002624D0"/>
    <w:rPr>
      <w:b/>
      <w:bCs/>
      <w:sz w:val="20"/>
      <w:szCs w:val="20"/>
    </w:rPr>
  </w:style>
  <w:style w:type="paragraph" w:styleId="Revision">
    <w:name w:val="Revision"/>
    <w:hidden/>
    <w:uiPriority w:val="99"/>
    <w:semiHidden/>
    <w:rsid w:val="008D49A9"/>
  </w:style>
  <w:style w:type="paragraph" w:styleId="Header">
    <w:name w:val="header"/>
    <w:basedOn w:val="Normal"/>
    <w:link w:val="HeaderChar"/>
    <w:uiPriority w:val="99"/>
    <w:unhideWhenUsed/>
    <w:rsid w:val="00EE2C73"/>
    <w:pPr>
      <w:tabs>
        <w:tab w:val="center" w:pos="4680"/>
        <w:tab w:val="right" w:pos="9360"/>
      </w:tabs>
    </w:pPr>
  </w:style>
  <w:style w:type="character" w:customStyle="1" w:styleId="HeaderChar">
    <w:name w:val="Header Char"/>
    <w:basedOn w:val="DefaultParagraphFont"/>
    <w:link w:val="Header"/>
    <w:uiPriority w:val="99"/>
    <w:rsid w:val="00EE2C73"/>
  </w:style>
  <w:style w:type="character" w:styleId="PageNumber">
    <w:name w:val="page number"/>
    <w:basedOn w:val="DefaultParagraphFont"/>
    <w:uiPriority w:val="99"/>
    <w:semiHidden/>
    <w:unhideWhenUsed/>
    <w:rsid w:val="00EE2C73"/>
  </w:style>
  <w:style w:type="paragraph" w:styleId="Footer">
    <w:name w:val="footer"/>
    <w:basedOn w:val="Normal"/>
    <w:link w:val="FooterChar"/>
    <w:uiPriority w:val="99"/>
    <w:unhideWhenUsed/>
    <w:rsid w:val="005D3E07"/>
    <w:pPr>
      <w:tabs>
        <w:tab w:val="center" w:pos="4320"/>
        <w:tab w:val="right" w:pos="8640"/>
      </w:tabs>
    </w:pPr>
  </w:style>
  <w:style w:type="character" w:customStyle="1" w:styleId="FooterChar">
    <w:name w:val="Footer Char"/>
    <w:basedOn w:val="DefaultParagraphFont"/>
    <w:link w:val="Footer"/>
    <w:uiPriority w:val="99"/>
    <w:rsid w:val="005D3E07"/>
  </w:style>
  <w:style w:type="character" w:styleId="UnresolvedMention">
    <w:name w:val="Unresolved Mention"/>
    <w:basedOn w:val="DefaultParagraphFont"/>
    <w:uiPriority w:val="99"/>
    <w:semiHidden/>
    <w:unhideWhenUsed/>
    <w:rsid w:val="004E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161429">
      <w:bodyDiv w:val="1"/>
      <w:marLeft w:val="0"/>
      <w:marRight w:val="0"/>
      <w:marTop w:val="0"/>
      <w:marBottom w:val="0"/>
      <w:divBdr>
        <w:top w:val="none" w:sz="0" w:space="0" w:color="auto"/>
        <w:left w:val="none" w:sz="0" w:space="0" w:color="auto"/>
        <w:bottom w:val="none" w:sz="0" w:space="0" w:color="auto"/>
        <w:right w:val="none" w:sz="0" w:space="0" w:color="auto"/>
      </w:divBdr>
    </w:div>
    <w:div w:id="634995342">
      <w:bodyDiv w:val="1"/>
      <w:marLeft w:val="0"/>
      <w:marRight w:val="0"/>
      <w:marTop w:val="0"/>
      <w:marBottom w:val="0"/>
      <w:divBdr>
        <w:top w:val="none" w:sz="0" w:space="0" w:color="auto"/>
        <w:left w:val="none" w:sz="0" w:space="0" w:color="auto"/>
        <w:bottom w:val="none" w:sz="0" w:space="0" w:color="auto"/>
        <w:right w:val="none" w:sz="0" w:space="0" w:color="auto"/>
      </w:divBdr>
    </w:div>
    <w:div w:id="1050107565">
      <w:bodyDiv w:val="1"/>
      <w:marLeft w:val="0"/>
      <w:marRight w:val="0"/>
      <w:marTop w:val="0"/>
      <w:marBottom w:val="0"/>
      <w:divBdr>
        <w:top w:val="none" w:sz="0" w:space="0" w:color="auto"/>
        <w:left w:val="none" w:sz="0" w:space="0" w:color="auto"/>
        <w:bottom w:val="none" w:sz="0" w:space="0" w:color="auto"/>
        <w:right w:val="none" w:sz="0" w:space="0" w:color="auto"/>
      </w:divBdr>
    </w:div>
    <w:div w:id="1154181387">
      <w:bodyDiv w:val="1"/>
      <w:marLeft w:val="0"/>
      <w:marRight w:val="0"/>
      <w:marTop w:val="0"/>
      <w:marBottom w:val="0"/>
      <w:divBdr>
        <w:top w:val="none" w:sz="0" w:space="0" w:color="auto"/>
        <w:left w:val="none" w:sz="0" w:space="0" w:color="auto"/>
        <w:bottom w:val="none" w:sz="0" w:space="0" w:color="auto"/>
        <w:right w:val="none" w:sz="0" w:space="0" w:color="auto"/>
      </w:divBdr>
    </w:div>
    <w:div w:id="1313489444">
      <w:bodyDiv w:val="1"/>
      <w:marLeft w:val="0"/>
      <w:marRight w:val="0"/>
      <w:marTop w:val="0"/>
      <w:marBottom w:val="0"/>
      <w:divBdr>
        <w:top w:val="none" w:sz="0" w:space="0" w:color="auto"/>
        <w:left w:val="none" w:sz="0" w:space="0" w:color="auto"/>
        <w:bottom w:val="none" w:sz="0" w:space="0" w:color="auto"/>
        <w:right w:val="none" w:sz="0" w:space="0" w:color="auto"/>
      </w:divBdr>
    </w:div>
    <w:div w:id="1691953265">
      <w:bodyDiv w:val="1"/>
      <w:marLeft w:val="0"/>
      <w:marRight w:val="0"/>
      <w:marTop w:val="0"/>
      <w:marBottom w:val="0"/>
      <w:divBdr>
        <w:top w:val="none" w:sz="0" w:space="0" w:color="auto"/>
        <w:left w:val="none" w:sz="0" w:space="0" w:color="auto"/>
        <w:bottom w:val="none" w:sz="0" w:space="0" w:color="auto"/>
        <w:right w:val="none" w:sz="0" w:space="0" w:color="auto"/>
      </w:divBdr>
    </w:div>
    <w:div w:id="1704093196">
      <w:bodyDiv w:val="1"/>
      <w:marLeft w:val="0"/>
      <w:marRight w:val="0"/>
      <w:marTop w:val="0"/>
      <w:marBottom w:val="0"/>
      <w:divBdr>
        <w:top w:val="none" w:sz="0" w:space="0" w:color="auto"/>
        <w:left w:val="none" w:sz="0" w:space="0" w:color="auto"/>
        <w:bottom w:val="none" w:sz="0" w:space="0" w:color="auto"/>
        <w:right w:val="none" w:sz="0" w:space="0" w:color="auto"/>
      </w:divBdr>
    </w:div>
    <w:div w:id="1743407681">
      <w:bodyDiv w:val="1"/>
      <w:marLeft w:val="0"/>
      <w:marRight w:val="0"/>
      <w:marTop w:val="0"/>
      <w:marBottom w:val="0"/>
      <w:divBdr>
        <w:top w:val="none" w:sz="0" w:space="0" w:color="auto"/>
        <w:left w:val="none" w:sz="0" w:space="0" w:color="auto"/>
        <w:bottom w:val="none" w:sz="0" w:space="0" w:color="auto"/>
        <w:right w:val="none" w:sz="0" w:space="0" w:color="auto"/>
      </w:divBdr>
    </w:div>
    <w:div w:id="21422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ransfer.com/" TargetMode="External"/><Relationship Id="rId3" Type="http://schemas.openxmlformats.org/officeDocument/2006/relationships/settings" Target="settings.xml"/><Relationship Id="rId7" Type="http://schemas.openxmlformats.org/officeDocument/2006/relationships/hyperlink" Target="mailto:epq@tpg.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Lanai Collis</cp:lastModifiedBy>
  <cp:revision>2</cp:revision>
  <cp:lastPrinted>2025-06-12T14:32:00Z</cp:lastPrinted>
  <dcterms:created xsi:type="dcterms:W3CDTF">2025-07-14T16:06:00Z</dcterms:created>
  <dcterms:modified xsi:type="dcterms:W3CDTF">2025-07-14T16:06:00Z</dcterms:modified>
</cp:coreProperties>
</file>